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14" w:rsidRPr="00F44114" w:rsidRDefault="00F44114" w:rsidP="00F44114">
      <w:pPr>
        <w:pStyle w:val="24"/>
        <w:framePr w:w="11626" w:h="2431" w:hRule="exact" w:wrap="none" w:vAnchor="page" w:hAnchor="page" w:x="46" w:y="1021"/>
        <w:shd w:val="clear" w:color="auto" w:fill="auto"/>
        <w:spacing w:after="0" w:line="614" w:lineRule="exact"/>
        <w:ind w:right="2520"/>
        <w:jc w:val="left"/>
        <w:rPr>
          <w:lang w:val="ru-RU"/>
        </w:rPr>
      </w:pPr>
      <w:r>
        <w:rPr>
          <w:rStyle w:val="20pt"/>
        </w:rPr>
        <w:t xml:space="preserve">            Сельское поселение «Дульдурга»                                                                                                            </w:t>
      </w:r>
      <w:r>
        <w:rPr>
          <w:rStyle w:val="20pt"/>
        </w:rPr>
        <w:br/>
        <w:t xml:space="preserve">           ДОЛЖНОСТНАЯ ИНСТРУКЦИЯ                                                   </w:t>
      </w:r>
    </w:p>
    <w:p w:rsidR="00F44114" w:rsidRPr="00F44114" w:rsidRDefault="00F44114" w:rsidP="00F44114">
      <w:pPr>
        <w:pStyle w:val="31"/>
        <w:framePr w:w="11626" w:h="2431" w:hRule="exact" w:wrap="none" w:vAnchor="page" w:hAnchor="page" w:x="46" w:y="1021"/>
        <w:shd w:val="clear" w:color="auto" w:fill="auto"/>
        <w:spacing w:after="10" w:line="240" w:lineRule="exact"/>
        <w:ind w:left="80" w:right="5184" w:firstLine="0"/>
        <w:rPr>
          <w:lang w:val="ru-RU"/>
        </w:rPr>
      </w:pPr>
      <w:r w:rsidRPr="00F44114">
        <w:rPr>
          <w:lang w:val="ru-RU"/>
        </w:rPr>
        <w:t xml:space="preserve">          №                                                                                                        </w:t>
      </w:r>
    </w:p>
    <w:p w:rsidR="00F44114" w:rsidRPr="00F44114" w:rsidRDefault="00F44114" w:rsidP="00F44114">
      <w:pPr>
        <w:pStyle w:val="42"/>
        <w:framePr w:w="11626" w:h="2431" w:hRule="exact" w:wrap="none" w:vAnchor="page" w:hAnchor="page" w:x="46" w:y="1021"/>
        <w:shd w:val="clear" w:color="auto" w:fill="auto"/>
        <w:spacing w:after="128" w:line="180" w:lineRule="exact"/>
        <w:ind w:left="80" w:right="5184"/>
        <w:rPr>
          <w:lang w:val="ru-RU"/>
        </w:rPr>
      </w:pPr>
      <w:r>
        <w:rPr>
          <w:rStyle w:val="40pt"/>
        </w:rPr>
        <w:t xml:space="preserve">             Дульдурга</w:t>
      </w:r>
    </w:p>
    <w:p w:rsidR="00F44114" w:rsidRPr="00F44114" w:rsidRDefault="00F44114" w:rsidP="00F44114">
      <w:pPr>
        <w:pStyle w:val="24"/>
        <w:framePr w:w="11626" w:h="2431" w:hRule="exact" w:wrap="none" w:vAnchor="page" w:hAnchor="page" w:x="46" w:y="1021"/>
        <w:shd w:val="clear" w:color="auto" w:fill="auto"/>
        <w:spacing w:after="0" w:line="230" w:lineRule="exact"/>
        <w:ind w:left="80" w:right="5184"/>
        <w:rPr>
          <w:lang w:val="ru-RU"/>
        </w:rPr>
      </w:pPr>
      <w:r>
        <w:rPr>
          <w:rStyle w:val="20pt"/>
        </w:rPr>
        <w:t xml:space="preserve">         Ведущий специалист  – налоговик </w:t>
      </w:r>
    </w:p>
    <w:p w:rsidR="00F44114" w:rsidRPr="00F44114" w:rsidRDefault="00F44114" w:rsidP="00F44114">
      <w:pPr>
        <w:pStyle w:val="24"/>
        <w:framePr w:w="10003" w:h="5026" w:hRule="exact" w:wrap="none" w:vAnchor="page" w:hAnchor="page" w:x="1141" w:y="4096"/>
        <w:shd w:val="clear" w:color="auto" w:fill="auto"/>
        <w:spacing w:after="0" w:line="324" w:lineRule="exact"/>
        <w:ind w:left="4080"/>
        <w:jc w:val="left"/>
        <w:rPr>
          <w:lang w:val="ru-RU"/>
        </w:rPr>
      </w:pPr>
      <w:r>
        <w:rPr>
          <w:rStyle w:val="20pt"/>
        </w:rPr>
        <w:t>I. Общие положения</w:t>
      </w:r>
    </w:p>
    <w:p w:rsidR="00F44114" w:rsidRPr="00F44114" w:rsidRDefault="00F44114" w:rsidP="00F44114">
      <w:pPr>
        <w:pStyle w:val="31"/>
        <w:framePr w:w="10003" w:h="5026" w:hRule="exact" w:wrap="none" w:vAnchor="page" w:hAnchor="page" w:x="1141" w:y="4096"/>
        <w:numPr>
          <w:ilvl w:val="0"/>
          <w:numId w:val="1"/>
        </w:numPr>
        <w:shd w:val="clear" w:color="auto" w:fill="auto"/>
        <w:tabs>
          <w:tab w:val="left" w:pos="751"/>
        </w:tabs>
        <w:spacing w:line="324" w:lineRule="exact"/>
        <w:ind w:left="80" w:right="360" w:firstLine="300"/>
        <w:jc w:val="left"/>
        <w:rPr>
          <w:lang w:val="ru-RU"/>
        </w:rPr>
      </w:pPr>
      <w:r w:rsidRPr="00F44114">
        <w:rPr>
          <w:lang w:val="ru-RU"/>
        </w:rPr>
        <w:t>Ведущий специалис</w:t>
      </w:r>
      <w:proofErr w:type="gramStart"/>
      <w:r w:rsidRPr="00F44114">
        <w:rPr>
          <w:lang w:val="ru-RU"/>
        </w:rPr>
        <w:t>т-</w:t>
      </w:r>
      <w:proofErr w:type="gramEnd"/>
      <w:r w:rsidRPr="00F44114">
        <w:rPr>
          <w:lang w:val="ru-RU"/>
        </w:rPr>
        <w:t xml:space="preserve"> налоговик назначается и освобождается от занимаемой должности Главой сельского поселения  по представлению главного бухгалтера.</w:t>
      </w:r>
    </w:p>
    <w:p w:rsidR="00F44114" w:rsidRPr="00F44114" w:rsidRDefault="00F44114" w:rsidP="00F44114">
      <w:pPr>
        <w:pStyle w:val="31"/>
        <w:framePr w:w="10003" w:h="5026" w:hRule="exact" w:wrap="none" w:vAnchor="page" w:hAnchor="page" w:x="1141" w:y="4096"/>
        <w:numPr>
          <w:ilvl w:val="0"/>
          <w:numId w:val="1"/>
        </w:numPr>
        <w:shd w:val="clear" w:color="auto" w:fill="auto"/>
        <w:tabs>
          <w:tab w:val="left" w:pos="751"/>
        </w:tabs>
        <w:spacing w:line="254" w:lineRule="exact"/>
        <w:ind w:left="380" w:firstLine="0"/>
        <w:rPr>
          <w:lang w:val="ru-RU"/>
        </w:rPr>
      </w:pPr>
      <w:r w:rsidRPr="00F44114">
        <w:rPr>
          <w:lang w:val="ru-RU"/>
        </w:rPr>
        <w:t>В своей работе подчиняется непосредственно Главе администрации и главному бухгалтеру</w:t>
      </w:r>
    </w:p>
    <w:p w:rsidR="00F44114" w:rsidRPr="00F44114" w:rsidRDefault="00F44114" w:rsidP="00F44114">
      <w:pPr>
        <w:pStyle w:val="31"/>
        <w:framePr w:w="10003" w:h="5026" w:hRule="exact" w:wrap="none" w:vAnchor="page" w:hAnchor="page" w:x="1141" w:y="4096"/>
        <w:numPr>
          <w:ilvl w:val="0"/>
          <w:numId w:val="1"/>
        </w:numPr>
        <w:shd w:val="clear" w:color="auto" w:fill="auto"/>
        <w:tabs>
          <w:tab w:val="left" w:pos="751"/>
        </w:tabs>
        <w:spacing w:line="254" w:lineRule="exact"/>
        <w:ind w:left="80" w:firstLine="0"/>
        <w:rPr>
          <w:lang w:val="ru-RU"/>
        </w:rPr>
      </w:pPr>
      <w:r w:rsidRPr="00F44114">
        <w:rPr>
          <w:lang w:val="ru-RU"/>
        </w:rPr>
        <w:t>На должность старшего специалиста назначается лицо, имеющее высшее или среднее профессиональное (экономическое) образование.</w:t>
      </w:r>
      <w:r w:rsidRPr="00F44114">
        <w:rPr>
          <w:lang w:val="ru-RU"/>
        </w:rPr>
        <w:tab/>
      </w:r>
    </w:p>
    <w:p w:rsidR="00F44114" w:rsidRDefault="00F44114" w:rsidP="00F44114">
      <w:pPr>
        <w:pStyle w:val="31"/>
        <w:framePr w:w="10003" w:h="5026" w:hRule="exact" w:wrap="none" w:vAnchor="page" w:hAnchor="page" w:x="1141" w:y="4096"/>
        <w:numPr>
          <w:ilvl w:val="0"/>
          <w:numId w:val="1"/>
        </w:numPr>
        <w:shd w:val="clear" w:color="auto" w:fill="auto"/>
        <w:tabs>
          <w:tab w:val="left" w:pos="751"/>
          <w:tab w:val="right" w:pos="9543"/>
          <w:tab w:val="left" w:pos="9589"/>
        </w:tabs>
        <w:spacing w:line="254" w:lineRule="exact"/>
        <w:ind w:left="380" w:firstLine="0"/>
      </w:pPr>
      <w:r>
        <w:t>В своей работе руководствуется:</w:t>
      </w:r>
      <w:r>
        <w:tab/>
      </w:r>
    </w:p>
    <w:p w:rsidR="00F44114" w:rsidRPr="00F44114" w:rsidRDefault="00F44114" w:rsidP="00F44114">
      <w:pPr>
        <w:pStyle w:val="31"/>
        <w:framePr w:w="10003" w:h="5026" w:hRule="exact" w:wrap="none" w:vAnchor="page" w:hAnchor="page" w:x="1141" w:y="4096"/>
        <w:shd w:val="clear" w:color="auto" w:fill="auto"/>
        <w:tabs>
          <w:tab w:val="left" w:pos="423"/>
        </w:tabs>
        <w:spacing w:line="254" w:lineRule="exact"/>
        <w:ind w:left="80" w:firstLine="0"/>
        <w:rPr>
          <w:lang w:val="ru-RU"/>
        </w:rPr>
      </w:pPr>
      <w:r w:rsidRPr="00F44114">
        <w:rPr>
          <w:lang w:val="ru-RU"/>
        </w:rPr>
        <w:t>а)</w:t>
      </w:r>
      <w:r w:rsidRPr="00F44114">
        <w:rPr>
          <w:lang w:val="ru-RU"/>
        </w:rPr>
        <w:tab/>
        <w:t>Налоговым Кодексом РФ, Бюджетным Кодексом РФ и Федеральным законом от 17 июля 1998 г. № 129-Ф2 «О бухгалтерском учете», федеральными законами и постановлениями Правительства РФ и АБАО.</w:t>
      </w:r>
    </w:p>
    <w:p w:rsidR="00F44114" w:rsidRPr="00F44114" w:rsidRDefault="00F44114" w:rsidP="00F44114">
      <w:pPr>
        <w:pStyle w:val="31"/>
        <w:framePr w:w="10003" w:h="5026" w:hRule="exact" w:wrap="none" w:vAnchor="page" w:hAnchor="page" w:x="1141" w:y="4096"/>
        <w:shd w:val="clear" w:color="auto" w:fill="auto"/>
        <w:tabs>
          <w:tab w:val="left" w:pos="423"/>
        </w:tabs>
        <w:spacing w:line="254" w:lineRule="exact"/>
        <w:ind w:left="80" w:right="1460" w:firstLine="0"/>
        <w:jc w:val="left"/>
        <w:rPr>
          <w:lang w:val="ru-RU"/>
        </w:rPr>
      </w:pPr>
      <w:r w:rsidRPr="00F44114">
        <w:rPr>
          <w:lang w:val="ru-RU"/>
        </w:rPr>
        <w:t>б)</w:t>
      </w:r>
      <w:r w:rsidRPr="00F44114">
        <w:rPr>
          <w:lang w:val="ru-RU"/>
        </w:rPr>
        <w:tab/>
        <w:t>нормативными документами, регулирующими взаимоотношения организации с органами федерального казначейства и кредитными организациями;</w:t>
      </w:r>
    </w:p>
    <w:p w:rsidR="00F44114" w:rsidRPr="00F44114" w:rsidRDefault="00F44114" w:rsidP="00F44114">
      <w:pPr>
        <w:pStyle w:val="31"/>
        <w:framePr w:w="10003" w:h="5026" w:hRule="exact" w:wrap="none" w:vAnchor="page" w:hAnchor="page" w:x="1141" w:y="4096"/>
        <w:shd w:val="clear" w:color="auto" w:fill="auto"/>
        <w:tabs>
          <w:tab w:val="left" w:pos="423"/>
        </w:tabs>
        <w:spacing w:line="254" w:lineRule="exact"/>
        <w:ind w:left="80" w:right="1460" w:firstLine="0"/>
        <w:jc w:val="left"/>
        <w:rPr>
          <w:lang w:val="ru-RU"/>
        </w:rPr>
      </w:pPr>
      <w:r w:rsidRPr="00F44114">
        <w:rPr>
          <w:lang w:val="ru-RU"/>
        </w:rPr>
        <w:t>в)</w:t>
      </w:r>
      <w:r w:rsidRPr="00F44114">
        <w:rPr>
          <w:lang w:val="ru-RU"/>
        </w:rPr>
        <w:tab/>
        <w:t>Инструкцией по бухгалтерскому учету в бюджетных учреждениях, утвержденной приказом Минфина России от 30.12.2008г №148н и изменениями к ней.</w:t>
      </w:r>
    </w:p>
    <w:p w:rsidR="00F44114" w:rsidRPr="00F44114" w:rsidRDefault="00F44114" w:rsidP="00F44114">
      <w:pPr>
        <w:pStyle w:val="31"/>
        <w:framePr w:w="10003" w:h="5026" w:hRule="exact" w:wrap="none" w:vAnchor="page" w:hAnchor="page" w:x="1141" w:y="4096"/>
        <w:shd w:val="clear" w:color="auto" w:fill="auto"/>
        <w:tabs>
          <w:tab w:val="left" w:pos="423"/>
        </w:tabs>
        <w:spacing w:line="240" w:lineRule="exact"/>
        <w:ind w:left="80" w:firstLine="0"/>
        <w:rPr>
          <w:lang w:val="ru-RU"/>
        </w:rPr>
      </w:pPr>
      <w:r w:rsidRPr="00F44114">
        <w:rPr>
          <w:lang w:val="ru-RU"/>
        </w:rPr>
        <w:t>г)</w:t>
      </w:r>
      <w:r w:rsidRPr="00F44114">
        <w:rPr>
          <w:lang w:val="ru-RU"/>
        </w:rPr>
        <w:tab/>
        <w:t>указаниями главного бухгалтера и настоящей Инструкцией.</w:t>
      </w:r>
    </w:p>
    <w:p w:rsidR="00F44114" w:rsidRPr="00F44114" w:rsidRDefault="00F44114" w:rsidP="00F44114">
      <w:pPr>
        <w:pStyle w:val="31"/>
        <w:framePr w:w="10003" w:h="5026" w:hRule="exact" w:wrap="none" w:vAnchor="page" w:hAnchor="page" w:x="1141" w:y="4096"/>
        <w:shd w:val="clear" w:color="auto" w:fill="auto"/>
        <w:tabs>
          <w:tab w:val="left" w:pos="423"/>
        </w:tabs>
        <w:spacing w:line="240" w:lineRule="exact"/>
        <w:ind w:left="80" w:firstLine="0"/>
        <w:rPr>
          <w:lang w:val="ru-RU"/>
        </w:rPr>
      </w:pPr>
    </w:p>
    <w:p w:rsidR="00F44114" w:rsidRPr="00F44114" w:rsidRDefault="00F44114" w:rsidP="00F44114">
      <w:pPr>
        <w:pStyle w:val="31"/>
        <w:framePr w:w="10003" w:h="5026" w:hRule="exact" w:wrap="none" w:vAnchor="page" w:hAnchor="page" w:x="1141" w:y="4096"/>
        <w:shd w:val="clear" w:color="auto" w:fill="auto"/>
        <w:tabs>
          <w:tab w:val="left" w:pos="423"/>
        </w:tabs>
        <w:spacing w:line="240" w:lineRule="exact"/>
        <w:ind w:firstLine="0"/>
        <w:rPr>
          <w:lang w:val="ru-RU"/>
        </w:rPr>
      </w:pPr>
      <w:r w:rsidRPr="00F44114">
        <w:rPr>
          <w:b/>
          <w:lang w:val="ru-RU"/>
        </w:rPr>
        <w:t>Квалификационные требования:</w:t>
      </w:r>
      <w:r w:rsidRPr="00F44114">
        <w:rPr>
          <w:lang w:val="ru-RU"/>
        </w:rPr>
        <w:t xml:space="preserve"> Должность ведущего специалиста – налоговика относится к старшей группе должностей – высшее и  среднее специальное образование по специализации муниципальных должностей или образование, считающееся равноценным</w:t>
      </w:r>
      <w:proofErr w:type="gramStart"/>
      <w:r w:rsidRPr="00F44114">
        <w:rPr>
          <w:lang w:val="ru-RU"/>
        </w:rPr>
        <w:t xml:space="preserve"> ,</w:t>
      </w:r>
      <w:proofErr w:type="gramEnd"/>
      <w:r w:rsidRPr="00F44114">
        <w:rPr>
          <w:lang w:val="ru-RU"/>
        </w:rPr>
        <w:t xml:space="preserve"> а также стаж работы на государственной  и </w:t>
      </w:r>
      <w:proofErr w:type="spellStart"/>
      <w:r w:rsidRPr="00F44114">
        <w:rPr>
          <w:lang w:val="ru-RU"/>
        </w:rPr>
        <w:t>му</w:t>
      </w:r>
      <w:proofErr w:type="spellEnd"/>
    </w:p>
    <w:p w:rsidR="00F44114" w:rsidRPr="00F44114" w:rsidRDefault="00F44114" w:rsidP="00F44114">
      <w:pPr>
        <w:pStyle w:val="31"/>
        <w:framePr w:w="10003" w:h="5026" w:hRule="exact" w:wrap="none" w:vAnchor="page" w:hAnchor="page" w:x="1141" w:y="4096"/>
        <w:shd w:val="clear" w:color="auto" w:fill="auto"/>
        <w:tabs>
          <w:tab w:val="left" w:pos="423"/>
        </w:tabs>
        <w:spacing w:line="240" w:lineRule="exact"/>
        <w:ind w:left="80" w:firstLine="0"/>
        <w:rPr>
          <w:lang w:val="ru-RU"/>
        </w:rPr>
      </w:pPr>
    </w:p>
    <w:p w:rsidR="00F44114" w:rsidRPr="00F44114" w:rsidRDefault="00F44114" w:rsidP="00F44114">
      <w:pPr>
        <w:pStyle w:val="31"/>
        <w:framePr w:w="10003" w:h="5026" w:hRule="exact" w:wrap="none" w:vAnchor="page" w:hAnchor="page" w:x="1141" w:y="4096"/>
        <w:shd w:val="clear" w:color="auto" w:fill="auto"/>
        <w:tabs>
          <w:tab w:val="left" w:pos="423"/>
        </w:tabs>
        <w:spacing w:line="240" w:lineRule="exact"/>
        <w:ind w:left="80" w:firstLine="0"/>
        <w:rPr>
          <w:lang w:val="ru-RU"/>
        </w:rPr>
      </w:pPr>
      <w:r w:rsidRPr="00F44114">
        <w:rPr>
          <w:lang w:val="ru-RU"/>
        </w:rPr>
        <w:t xml:space="preserve"> </w:t>
      </w:r>
    </w:p>
    <w:p w:rsidR="00F44114" w:rsidRDefault="00F44114" w:rsidP="00F44114">
      <w:pPr>
        <w:pStyle w:val="24"/>
        <w:framePr w:w="10003" w:h="6455" w:hRule="exact" w:wrap="none" w:vAnchor="page" w:hAnchor="page" w:x="1121" w:y="8959"/>
        <w:shd w:val="clear" w:color="auto" w:fill="auto"/>
        <w:spacing w:after="0" w:line="230" w:lineRule="exact"/>
        <w:ind w:left="4440"/>
      </w:pPr>
      <w:r>
        <w:rPr>
          <w:rStyle w:val="20pt"/>
        </w:rPr>
        <w:t>П. Функции</w:t>
      </w:r>
    </w:p>
    <w:p w:rsidR="00F44114" w:rsidRPr="00F44114" w:rsidRDefault="00F44114" w:rsidP="00F44114">
      <w:pPr>
        <w:pStyle w:val="31"/>
        <w:framePr w:w="10003" w:h="6455" w:hRule="exact" w:wrap="none" w:vAnchor="page" w:hAnchor="page" w:x="1121" w:y="8959"/>
        <w:numPr>
          <w:ilvl w:val="0"/>
          <w:numId w:val="2"/>
        </w:numPr>
        <w:shd w:val="clear" w:color="auto" w:fill="auto"/>
        <w:tabs>
          <w:tab w:val="left" w:pos="517"/>
        </w:tabs>
        <w:spacing w:after="271" w:line="269" w:lineRule="exact"/>
        <w:ind w:left="80" w:firstLine="0"/>
        <w:jc w:val="left"/>
        <w:rPr>
          <w:lang w:val="ru-RU"/>
        </w:rPr>
      </w:pPr>
      <w:r w:rsidRPr="00F44114">
        <w:rPr>
          <w:lang w:val="ru-RU"/>
        </w:rPr>
        <w:t>Контроль за начислением и учет поступления местных налогов и сборов в бюджет  СП</w:t>
      </w:r>
      <w:proofErr w:type="gramStart"/>
      <w:r w:rsidRPr="00F44114">
        <w:rPr>
          <w:lang w:val="ru-RU"/>
        </w:rPr>
        <w:t xml:space="preserve">., </w:t>
      </w:r>
      <w:proofErr w:type="gramEnd"/>
      <w:r w:rsidRPr="00F44114">
        <w:rPr>
          <w:lang w:val="ru-RU"/>
        </w:rPr>
        <w:t>организация приема, выдачи и хранения денежных средств с обязательным соблюдением правил, обеспечивающих их сохранность.</w:t>
      </w:r>
    </w:p>
    <w:p w:rsidR="00F44114" w:rsidRDefault="00F44114" w:rsidP="00F44114">
      <w:pPr>
        <w:pStyle w:val="24"/>
        <w:framePr w:w="10003" w:h="6455" w:hRule="exact" w:wrap="none" w:vAnchor="page" w:hAnchor="page" w:x="1121" w:y="8959"/>
        <w:numPr>
          <w:ilvl w:val="0"/>
          <w:numId w:val="3"/>
        </w:numPr>
        <w:shd w:val="clear" w:color="auto" w:fill="auto"/>
        <w:tabs>
          <w:tab w:val="left" w:pos="4834"/>
        </w:tabs>
        <w:spacing w:after="0" w:line="230" w:lineRule="exact"/>
        <w:ind w:left="4440"/>
      </w:pPr>
      <w:r>
        <w:rPr>
          <w:rStyle w:val="20pt"/>
        </w:rPr>
        <w:t>Обязанности</w:t>
      </w:r>
    </w:p>
    <w:p w:rsidR="00F44114" w:rsidRPr="00F44114" w:rsidRDefault="00F44114" w:rsidP="00F44114">
      <w:pPr>
        <w:pStyle w:val="31"/>
        <w:framePr w:w="10003" w:h="6455" w:hRule="exact" w:wrap="none" w:vAnchor="page" w:hAnchor="page" w:x="1121" w:y="8959"/>
        <w:numPr>
          <w:ilvl w:val="0"/>
          <w:numId w:val="4"/>
        </w:numPr>
        <w:shd w:val="clear" w:color="auto" w:fill="auto"/>
        <w:tabs>
          <w:tab w:val="left" w:pos="517"/>
        </w:tabs>
        <w:spacing w:line="245" w:lineRule="exact"/>
        <w:ind w:left="80" w:firstLine="0"/>
        <w:rPr>
          <w:lang w:val="ru-RU"/>
        </w:rPr>
      </w:pPr>
      <w:r w:rsidRPr="00F44114">
        <w:rPr>
          <w:lang w:val="ru-RU"/>
        </w:rPr>
        <w:t xml:space="preserve">Обеспечение законности, своевременности начисления и сбора местных налогов и сборов </w:t>
      </w:r>
      <w:proofErr w:type="gramStart"/>
      <w:r w:rsidRPr="00F44114">
        <w:rPr>
          <w:lang w:val="ru-RU"/>
        </w:rPr>
        <w:t>в</w:t>
      </w:r>
      <w:proofErr w:type="gramEnd"/>
    </w:p>
    <w:p w:rsidR="00F44114" w:rsidRDefault="00F44114" w:rsidP="00F44114">
      <w:pPr>
        <w:pStyle w:val="31"/>
        <w:framePr w:w="10003" w:h="6455" w:hRule="exact" w:wrap="none" w:vAnchor="page" w:hAnchor="page" w:x="1121" w:y="8959"/>
        <w:shd w:val="clear" w:color="auto" w:fill="auto"/>
        <w:tabs>
          <w:tab w:val="center" w:pos="2574"/>
        </w:tabs>
        <w:spacing w:line="245" w:lineRule="exact"/>
        <w:ind w:left="80" w:firstLine="0"/>
      </w:pPr>
      <w:proofErr w:type="gramStart"/>
      <w:r>
        <w:t>бюджет</w:t>
      </w:r>
      <w:proofErr w:type="gramEnd"/>
      <w:r>
        <w:t xml:space="preserve"> СП;</w:t>
      </w:r>
    </w:p>
    <w:p w:rsidR="00F44114" w:rsidRPr="00F44114" w:rsidRDefault="00F44114" w:rsidP="00F44114">
      <w:pPr>
        <w:pStyle w:val="31"/>
        <w:framePr w:w="10003" w:h="6455" w:hRule="exact" w:wrap="none" w:vAnchor="page" w:hAnchor="page" w:x="1121" w:y="8959"/>
        <w:numPr>
          <w:ilvl w:val="0"/>
          <w:numId w:val="4"/>
        </w:numPr>
        <w:shd w:val="clear" w:color="auto" w:fill="auto"/>
        <w:tabs>
          <w:tab w:val="left" w:pos="517"/>
        </w:tabs>
        <w:spacing w:line="245" w:lineRule="exact"/>
        <w:ind w:left="80" w:firstLine="0"/>
        <w:rPr>
          <w:lang w:val="ru-RU"/>
        </w:rPr>
      </w:pPr>
      <w:proofErr w:type="gramStart"/>
      <w:r w:rsidRPr="00F44114">
        <w:rPr>
          <w:lang w:val="ru-RU"/>
        </w:rPr>
        <w:t>Контроль за</w:t>
      </w:r>
      <w:proofErr w:type="gramEnd"/>
      <w:r w:rsidRPr="00F44114">
        <w:rPr>
          <w:lang w:val="ru-RU"/>
        </w:rPr>
        <w:t xml:space="preserve">  вручением физическим лицам налоговых уведомлений на имущество и</w:t>
      </w:r>
    </w:p>
    <w:p w:rsidR="00F44114" w:rsidRPr="00F44114" w:rsidRDefault="00F44114" w:rsidP="00F44114">
      <w:pPr>
        <w:pStyle w:val="31"/>
        <w:framePr w:w="10003" w:h="6455" w:hRule="exact" w:wrap="none" w:vAnchor="page" w:hAnchor="page" w:x="1121" w:y="8959"/>
        <w:shd w:val="clear" w:color="auto" w:fill="auto"/>
        <w:tabs>
          <w:tab w:val="center" w:pos="2876"/>
        </w:tabs>
        <w:spacing w:line="245" w:lineRule="exact"/>
        <w:ind w:left="80" w:firstLine="0"/>
        <w:rPr>
          <w:lang w:val="ru-RU"/>
        </w:rPr>
      </w:pPr>
      <w:r w:rsidRPr="00F44114">
        <w:rPr>
          <w:lang w:val="ru-RU"/>
        </w:rPr>
        <w:t>земельный налог;</w:t>
      </w:r>
    </w:p>
    <w:p w:rsidR="00F44114" w:rsidRPr="00F44114" w:rsidRDefault="00F44114" w:rsidP="00F44114">
      <w:pPr>
        <w:pStyle w:val="31"/>
        <w:framePr w:w="10003" w:h="6455" w:hRule="exact" w:wrap="none" w:vAnchor="page" w:hAnchor="page" w:x="1121" w:y="8959"/>
        <w:shd w:val="clear" w:color="auto" w:fill="auto"/>
        <w:tabs>
          <w:tab w:val="center" w:pos="2876"/>
        </w:tabs>
        <w:spacing w:line="245" w:lineRule="exact"/>
        <w:ind w:left="80" w:firstLine="0"/>
        <w:rPr>
          <w:lang w:val="ru-RU"/>
        </w:rPr>
      </w:pPr>
      <w:r w:rsidRPr="00F44114">
        <w:rPr>
          <w:lang w:val="ru-RU"/>
        </w:rPr>
        <w:t>3.3. Производит прием и оплату налоговых платежей с физических лиц через Сбербан</w:t>
      </w:r>
      <w:proofErr w:type="gramStart"/>
      <w:r w:rsidRPr="00F44114">
        <w:rPr>
          <w:lang w:val="ru-RU"/>
        </w:rPr>
        <w:t>к-</w:t>
      </w:r>
      <w:proofErr w:type="gramEnd"/>
      <w:r w:rsidRPr="00F44114">
        <w:rPr>
          <w:lang w:val="ru-RU"/>
        </w:rPr>
        <w:t xml:space="preserve"> </w:t>
      </w:r>
      <w:proofErr w:type="spellStart"/>
      <w:r w:rsidRPr="00F44114">
        <w:rPr>
          <w:lang w:val="ru-RU"/>
        </w:rPr>
        <w:t>Онлайн</w:t>
      </w:r>
      <w:proofErr w:type="spellEnd"/>
      <w:r w:rsidRPr="00F44114">
        <w:rPr>
          <w:lang w:val="ru-RU"/>
        </w:rPr>
        <w:t>.</w:t>
      </w:r>
    </w:p>
    <w:p w:rsidR="00F44114" w:rsidRPr="00F44114" w:rsidRDefault="00F44114" w:rsidP="00F44114">
      <w:pPr>
        <w:pStyle w:val="31"/>
        <w:framePr w:w="10003" w:h="6455" w:hRule="exact" w:wrap="none" w:vAnchor="page" w:hAnchor="page" w:x="1121" w:y="8959"/>
        <w:shd w:val="clear" w:color="auto" w:fill="auto"/>
        <w:spacing w:line="245" w:lineRule="exact"/>
        <w:ind w:left="80" w:firstLine="0"/>
        <w:jc w:val="left"/>
        <w:rPr>
          <w:lang w:val="ru-RU"/>
        </w:rPr>
      </w:pPr>
      <w:r w:rsidRPr="00F44114">
        <w:rPr>
          <w:lang w:val="ru-RU"/>
        </w:rPr>
        <w:t>3.4. Участие в инвентаризации имущества, обязательств и расчетов в администрации;</w:t>
      </w:r>
    </w:p>
    <w:p w:rsidR="00F44114" w:rsidRPr="00F44114" w:rsidRDefault="00F44114" w:rsidP="00F44114">
      <w:pPr>
        <w:pStyle w:val="31"/>
        <w:framePr w:w="10003" w:h="6455" w:hRule="exact" w:wrap="none" w:vAnchor="page" w:hAnchor="page" w:x="1121" w:y="8959"/>
        <w:numPr>
          <w:ilvl w:val="1"/>
          <w:numId w:val="8"/>
        </w:numPr>
        <w:shd w:val="clear" w:color="auto" w:fill="auto"/>
        <w:tabs>
          <w:tab w:val="left" w:pos="423"/>
        </w:tabs>
        <w:spacing w:line="326" w:lineRule="exact"/>
        <w:rPr>
          <w:lang w:val="ru-RU"/>
        </w:rPr>
      </w:pPr>
      <w:r w:rsidRPr="00F44114">
        <w:rPr>
          <w:lang w:val="ru-RU"/>
        </w:rPr>
        <w:t>Обеспечение сохранности документов по своему разделу и сдача их в архив.</w:t>
      </w:r>
    </w:p>
    <w:p w:rsidR="00F44114" w:rsidRPr="00F44114" w:rsidRDefault="00F44114" w:rsidP="00F44114">
      <w:pPr>
        <w:pStyle w:val="31"/>
        <w:framePr w:w="10003" w:h="6455" w:hRule="exact" w:wrap="none" w:vAnchor="page" w:hAnchor="page" w:x="1121" w:y="8959"/>
        <w:numPr>
          <w:ilvl w:val="1"/>
          <w:numId w:val="8"/>
        </w:numPr>
        <w:shd w:val="clear" w:color="auto" w:fill="auto"/>
        <w:tabs>
          <w:tab w:val="left" w:pos="423"/>
        </w:tabs>
        <w:spacing w:line="326" w:lineRule="exact"/>
        <w:rPr>
          <w:lang w:val="ru-RU"/>
        </w:rPr>
      </w:pPr>
      <w:r w:rsidRPr="00F44114">
        <w:rPr>
          <w:lang w:val="ru-RU"/>
        </w:rPr>
        <w:t>Производит кассовые выплаты по расходным документам</w:t>
      </w:r>
      <w:proofErr w:type="gramStart"/>
      <w:r w:rsidRPr="00F44114">
        <w:rPr>
          <w:lang w:val="ru-RU"/>
        </w:rPr>
        <w:t xml:space="preserve"> .</w:t>
      </w:r>
      <w:proofErr w:type="gramEnd"/>
    </w:p>
    <w:p w:rsidR="00F44114" w:rsidRPr="00F44114" w:rsidRDefault="00F44114" w:rsidP="00F44114">
      <w:pPr>
        <w:pStyle w:val="31"/>
        <w:framePr w:w="10003" w:h="6455" w:hRule="exact" w:wrap="none" w:vAnchor="page" w:hAnchor="page" w:x="1121" w:y="8959"/>
        <w:numPr>
          <w:ilvl w:val="1"/>
          <w:numId w:val="8"/>
        </w:numPr>
        <w:shd w:val="clear" w:color="auto" w:fill="auto"/>
        <w:tabs>
          <w:tab w:val="left" w:pos="423"/>
        </w:tabs>
        <w:spacing w:line="326" w:lineRule="exact"/>
        <w:rPr>
          <w:lang w:val="ru-RU"/>
        </w:rPr>
      </w:pPr>
    </w:p>
    <w:p w:rsidR="00F44114" w:rsidRPr="00F44114" w:rsidRDefault="00F44114" w:rsidP="00F44114">
      <w:pPr>
        <w:pStyle w:val="31"/>
        <w:framePr w:w="10003" w:h="6455" w:hRule="exact" w:wrap="none" w:vAnchor="page" w:hAnchor="page" w:x="1121" w:y="8959"/>
        <w:numPr>
          <w:ilvl w:val="1"/>
          <w:numId w:val="8"/>
        </w:numPr>
        <w:shd w:val="clear" w:color="auto" w:fill="auto"/>
        <w:tabs>
          <w:tab w:val="left" w:pos="423"/>
        </w:tabs>
        <w:spacing w:line="326" w:lineRule="exact"/>
        <w:rPr>
          <w:lang w:val="ru-RU"/>
        </w:rPr>
      </w:pPr>
      <w:r w:rsidRPr="00F44114">
        <w:rPr>
          <w:lang w:val="ru-RU"/>
        </w:rPr>
        <w:t>Выполнение других поручении главного бухгалтера и старшего специалиста 1 разряда.</w:t>
      </w:r>
    </w:p>
    <w:p w:rsidR="00F44114" w:rsidRPr="00F44114" w:rsidRDefault="00F44114" w:rsidP="00F44114">
      <w:pPr>
        <w:pStyle w:val="31"/>
        <w:framePr w:w="10003" w:h="6455" w:hRule="exact" w:wrap="none" w:vAnchor="page" w:hAnchor="page" w:x="1121" w:y="8959"/>
        <w:shd w:val="clear" w:color="auto" w:fill="auto"/>
        <w:tabs>
          <w:tab w:val="left" w:pos="423"/>
        </w:tabs>
        <w:spacing w:line="326" w:lineRule="exact"/>
        <w:ind w:firstLine="0"/>
        <w:rPr>
          <w:lang w:val="ru-RU"/>
        </w:rPr>
      </w:pPr>
    </w:p>
    <w:p w:rsidR="00F44114" w:rsidRPr="00F44114" w:rsidRDefault="00F44114" w:rsidP="00F44114">
      <w:pPr>
        <w:pStyle w:val="31"/>
        <w:framePr w:w="10003" w:h="6455" w:hRule="exact" w:wrap="none" w:vAnchor="page" w:hAnchor="page" w:x="1121" w:y="8959"/>
        <w:shd w:val="clear" w:color="auto" w:fill="auto"/>
        <w:tabs>
          <w:tab w:val="left" w:pos="423"/>
        </w:tabs>
        <w:spacing w:line="326" w:lineRule="exact"/>
        <w:ind w:firstLine="0"/>
        <w:rPr>
          <w:lang w:val="ru-RU"/>
        </w:rPr>
      </w:pPr>
    </w:p>
    <w:p w:rsidR="00F44114" w:rsidRPr="00F44114" w:rsidRDefault="00F44114" w:rsidP="00F44114">
      <w:pPr>
        <w:pStyle w:val="31"/>
        <w:framePr w:w="10003" w:h="6455" w:hRule="exact" w:wrap="none" w:vAnchor="page" w:hAnchor="page" w:x="1121" w:y="8959"/>
        <w:shd w:val="clear" w:color="auto" w:fill="auto"/>
        <w:tabs>
          <w:tab w:val="left" w:pos="423"/>
        </w:tabs>
        <w:spacing w:line="326" w:lineRule="exact"/>
        <w:ind w:firstLine="0"/>
        <w:rPr>
          <w:lang w:val="ru-RU"/>
        </w:rPr>
      </w:pPr>
    </w:p>
    <w:p w:rsidR="00F44114" w:rsidRPr="00F44114" w:rsidRDefault="00F44114" w:rsidP="00F44114">
      <w:pPr>
        <w:pStyle w:val="31"/>
        <w:framePr w:w="10003" w:h="6455" w:hRule="exact" w:wrap="none" w:vAnchor="page" w:hAnchor="page" w:x="1121" w:y="8959"/>
        <w:shd w:val="clear" w:color="auto" w:fill="auto"/>
        <w:tabs>
          <w:tab w:val="left" w:pos="423"/>
        </w:tabs>
        <w:spacing w:line="326" w:lineRule="exact"/>
        <w:ind w:firstLine="0"/>
        <w:rPr>
          <w:lang w:val="ru-RU"/>
        </w:rPr>
      </w:pPr>
    </w:p>
    <w:p w:rsidR="00F44114" w:rsidRPr="00F44114" w:rsidRDefault="00F44114" w:rsidP="00F44114">
      <w:pPr>
        <w:pStyle w:val="31"/>
        <w:framePr w:w="10003" w:h="6455" w:hRule="exact" w:wrap="none" w:vAnchor="page" w:hAnchor="page" w:x="1121" w:y="8959"/>
        <w:shd w:val="clear" w:color="auto" w:fill="auto"/>
        <w:tabs>
          <w:tab w:val="left" w:pos="423"/>
        </w:tabs>
        <w:spacing w:line="326" w:lineRule="exact"/>
        <w:ind w:firstLine="0"/>
        <w:rPr>
          <w:lang w:val="ru-RU"/>
        </w:rPr>
      </w:pPr>
    </w:p>
    <w:p w:rsidR="00F44114" w:rsidRPr="00F44114" w:rsidRDefault="00F44114" w:rsidP="00F44114">
      <w:pPr>
        <w:pStyle w:val="31"/>
        <w:framePr w:w="10003" w:h="6455" w:hRule="exact" w:wrap="none" w:vAnchor="page" w:hAnchor="page" w:x="1121" w:y="8959"/>
        <w:shd w:val="clear" w:color="auto" w:fill="auto"/>
        <w:tabs>
          <w:tab w:val="left" w:pos="423"/>
        </w:tabs>
        <w:spacing w:line="326" w:lineRule="exact"/>
        <w:ind w:firstLine="0"/>
        <w:rPr>
          <w:lang w:val="ru-RU"/>
        </w:rPr>
      </w:pPr>
    </w:p>
    <w:p w:rsidR="00F44114" w:rsidRPr="00F44114" w:rsidRDefault="00F44114" w:rsidP="00F44114">
      <w:pPr>
        <w:pStyle w:val="31"/>
        <w:framePr w:w="10003" w:h="6455" w:hRule="exact" w:wrap="none" w:vAnchor="page" w:hAnchor="page" w:x="1121" w:y="8959"/>
        <w:shd w:val="clear" w:color="auto" w:fill="auto"/>
        <w:tabs>
          <w:tab w:val="left" w:pos="423"/>
        </w:tabs>
        <w:spacing w:line="326" w:lineRule="exact"/>
        <w:ind w:firstLine="0"/>
        <w:rPr>
          <w:lang w:val="ru-RU"/>
        </w:rPr>
      </w:pPr>
    </w:p>
    <w:p w:rsidR="00F44114" w:rsidRPr="00F44114" w:rsidRDefault="00F44114" w:rsidP="00F44114">
      <w:pPr>
        <w:pStyle w:val="31"/>
        <w:framePr w:w="10003" w:h="6455" w:hRule="exact" w:wrap="none" w:vAnchor="page" w:hAnchor="page" w:x="1121" w:y="8959"/>
        <w:shd w:val="clear" w:color="auto" w:fill="auto"/>
        <w:tabs>
          <w:tab w:val="left" w:pos="423"/>
        </w:tabs>
        <w:spacing w:line="326" w:lineRule="exact"/>
        <w:ind w:firstLine="0"/>
        <w:rPr>
          <w:lang w:val="ru-RU"/>
        </w:rPr>
      </w:pPr>
    </w:p>
    <w:p w:rsidR="00F44114" w:rsidRDefault="00F44114" w:rsidP="00F44114">
      <w:pPr>
        <w:pStyle w:val="92"/>
        <w:framePr w:w="10741" w:h="3586" w:hRule="exact" w:wrap="none" w:vAnchor="page" w:hAnchor="page" w:x="766" w:y="12406"/>
        <w:numPr>
          <w:ilvl w:val="0"/>
          <w:numId w:val="3"/>
        </w:numPr>
        <w:shd w:val="clear" w:color="auto" w:fill="auto"/>
        <w:tabs>
          <w:tab w:val="left" w:pos="5179"/>
        </w:tabs>
        <w:spacing w:before="0" w:after="60" w:line="230" w:lineRule="exact"/>
        <w:ind w:left="4800"/>
      </w:pPr>
      <w:bookmarkStart w:id="0" w:name="bookmark8"/>
      <w:r>
        <w:t>Права</w:t>
      </w:r>
      <w:bookmarkEnd w:id="0"/>
    </w:p>
    <w:p w:rsidR="00F44114" w:rsidRPr="00F44114" w:rsidRDefault="00F44114" w:rsidP="00F44114">
      <w:pPr>
        <w:pStyle w:val="31"/>
        <w:framePr w:w="10741" w:h="3586" w:hRule="exact" w:wrap="none" w:vAnchor="page" w:hAnchor="page" w:x="766" w:y="12406"/>
        <w:numPr>
          <w:ilvl w:val="0"/>
          <w:numId w:val="5"/>
        </w:numPr>
        <w:shd w:val="clear" w:color="auto" w:fill="auto"/>
        <w:tabs>
          <w:tab w:val="left" w:pos="768"/>
        </w:tabs>
        <w:spacing w:line="240" w:lineRule="exact"/>
        <w:ind w:left="360" w:firstLine="0"/>
        <w:rPr>
          <w:lang w:val="ru-RU"/>
        </w:rPr>
      </w:pPr>
      <w:r w:rsidRPr="00F44114">
        <w:rPr>
          <w:lang w:val="ru-RU"/>
        </w:rPr>
        <w:t>Требовать представления копий платежных поручений и квитанций по оплате налогов.</w:t>
      </w:r>
    </w:p>
    <w:p w:rsidR="00F44114" w:rsidRPr="00F44114" w:rsidRDefault="00F44114" w:rsidP="00F44114">
      <w:pPr>
        <w:pStyle w:val="31"/>
        <w:framePr w:w="10741" w:h="3586" w:hRule="exact" w:wrap="none" w:vAnchor="page" w:hAnchor="page" w:x="766" w:y="12406"/>
        <w:shd w:val="clear" w:color="auto" w:fill="auto"/>
        <w:tabs>
          <w:tab w:val="right" w:pos="8369"/>
          <w:tab w:val="right" w:pos="8370"/>
          <w:tab w:val="right" w:pos="8370"/>
        </w:tabs>
        <w:spacing w:line="312" w:lineRule="exact"/>
        <w:ind w:left="360" w:right="760" w:firstLine="0"/>
        <w:jc w:val="left"/>
        <w:rPr>
          <w:lang w:val="ru-RU"/>
        </w:rPr>
      </w:pPr>
      <w:r w:rsidRPr="00F44114">
        <w:rPr>
          <w:lang w:val="ru-RU"/>
        </w:rPr>
        <w:t xml:space="preserve"> 4.2. Требовать представления документов необходимых для сверки  расчетов по налоговым платежам с физическими лицами.</w:t>
      </w:r>
    </w:p>
    <w:p w:rsidR="00F44114" w:rsidRPr="00F44114" w:rsidRDefault="00F44114" w:rsidP="00F44114">
      <w:pPr>
        <w:pStyle w:val="31"/>
        <w:framePr w:w="10741" w:h="3586" w:hRule="exact" w:wrap="none" w:vAnchor="page" w:hAnchor="page" w:x="766" w:y="12406"/>
        <w:shd w:val="clear" w:color="auto" w:fill="auto"/>
        <w:spacing w:line="312" w:lineRule="exact"/>
        <w:ind w:left="360" w:right="760" w:firstLine="0"/>
        <w:jc w:val="left"/>
        <w:rPr>
          <w:lang w:val="ru-RU"/>
        </w:rPr>
      </w:pPr>
      <w:r w:rsidRPr="00F44114">
        <w:rPr>
          <w:lang w:val="ru-RU"/>
        </w:rPr>
        <w:t>4.3. Вносить предложения по совершенствованию работы, связанной с предусмотренными данной должностной инструкцией обязанностями.</w:t>
      </w:r>
    </w:p>
    <w:p w:rsidR="00F44114" w:rsidRPr="00F44114" w:rsidRDefault="00F44114" w:rsidP="00F44114">
      <w:pPr>
        <w:pStyle w:val="31"/>
        <w:framePr w:w="10741" w:h="3586" w:hRule="exact" w:wrap="none" w:vAnchor="page" w:hAnchor="page" w:x="766" w:y="12406"/>
        <w:shd w:val="clear" w:color="auto" w:fill="auto"/>
        <w:spacing w:line="312" w:lineRule="exact"/>
        <w:ind w:right="760" w:firstLine="0"/>
        <w:jc w:val="left"/>
        <w:rPr>
          <w:lang w:val="ru-RU"/>
        </w:rPr>
      </w:pPr>
    </w:p>
    <w:p w:rsidR="00F44114" w:rsidRDefault="00F44114" w:rsidP="00F44114">
      <w:pPr>
        <w:pStyle w:val="92"/>
        <w:framePr w:w="10741" w:h="3586" w:hRule="exact" w:wrap="none" w:vAnchor="page" w:hAnchor="page" w:x="766" w:y="12406"/>
        <w:shd w:val="clear" w:color="auto" w:fill="auto"/>
        <w:spacing w:before="0" w:after="39" w:line="230" w:lineRule="exact"/>
        <w:ind w:left="60"/>
        <w:jc w:val="center"/>
      </w:pPr>
      <w:bookmarkStart w:id="1" w:name="bookmark9"/>
      <w:r>
        <w:t>V. Ответственность</w:t>
      </w:r>
      <w:bookmarkEnd w:id="1"/>
    </w:p>
    <w:p w:rsidR="00F44114" w:rsidRPr="00F44114" w:rsidRDefault="00F44114" w:rsidP="00F44114">
      <w:pPr>
        <w:pStyle w:val="31"/>
        <w:framePr w:w="10741" w:h="3586" w:hRule="exact" w:wrap="none" w:vAnchor="page" w:hAnchor="page" w:x="766" w:y="12406"/>
        <w:numPr>
          <w:ilvl w:val="0"/>
          <w:numId w:val="6"/>
        </w:numPr>
        <w:shd w:val="clear" w:color="auto" w:fill="auto"/>
        <w:tabs>
          <w:tab w:val="left" w:pos="768"/>
        </w:tabs>
        <w:spacing w:line="266" w:lineRule="exact"/>
        <w:ind w:left="360" w:right="560" w:firstLine="0"/>
        <w:jc w:val="left"/>
        <w:rPr>
          <w:lang w:val="ru-RU"/>
        </w:rPr>
      </w:pPr>
      <w:r w:rsidRPr="00F44114">
        <w:rPr>
          <w:lang w:val="ru-RU"/>
        </w:rPr>
        <w:t>За своевременное утверждение ставок местных налогов и сборов в законодательном органе МСУ.</w:t>
      </w:r>
    </w:p>
    <w:p w:rsidR="00F44114" w:rsidRPr="00F44114" w:rsidRDefault="00F44114" w:rsidP="00F44114">
      <w:pPr>
        <w:pStyle w:val="31"/>
        <w:framePr w:w="10741" w:h="3586" w:hRule="exact" w:wrap="none" w:vAnchor="page" w:hAnchor="page" w:x="766" w:y="12406"/>
        <w:numPr>
          <w:ilvl w:val="0"/>
          <w:numId w:val="6"/>
        </w:numPr>
        <w:shd w:val="clear" w:color="auto" w:fill="auto"/>
        <w:tabs>
          <w:tab w:val="left" w:pos="768"/>
        </w:tabs>
        <w:spacing w:line="276" w:lineRule="exact"/>
        <w:ind w:left="360" w:firstLine="0"/>
        <w:rPr>
          <w:lang w:val="ru-RU"/>
        </w:rPr>
      </w:pPr>
      <w:r w:rsidRPr="004B04D3">
        <w:rPr>
          <w:rStyle w:val="115pt0pt"/>
        </w:rPr>
        <w:t>За своевременную разноску</w:t>
      </w:r>
      <w:r>
        <w:rPr>
          <w:rStyle w:val="115pt0pt"/>
        </w:rPr>
        <w:t xml:space="preserve"> </w:t>
      </w:r>
      <w:r w:rsidRPr="00F44114">
        <w:rPr>
          <w:lang w:val="ru-RU"/>
        </w:rPr>
        <w:t>уведомлений по местным налогам и сборам.</w:t>
      </w:r>
    </w:p>
    <w:p w:rsidR="00F44114" w:rsidRPr="00F44114" w:rsidRDefault="00F44114" w:rsidP="00F44114">
      <w:pPr>
        <w:pStyle w:val="31"/>
        <w:framePr w:w="10741" w:h="3586" w:hRule="exact" w:wrap="none" w:vAnchor="page" w:hAnchor="page" w:x="766" w:y="12406"/>
        <w:shd w:val="clear" w:color="auto" w:fill="auto"/>
        <w:spacing w:line="276" w:lineRule="exact"/>
        <w:ind w:left="360" w:right="760"/>
        <w:jc w:val="left"/>
        <w:rPr>
          <w:lang w:val="ru-RU"/>
        </w:rPr>
      </w:pPr>
      <w:r w:rsidRPr="00F44114">
        <w:rPr>
          <w:lang w:val="ru-RU"/>
        </w:rPr>
        <w:t xml:space="preserve">     5.3.  За выполнение указаний главного бухгалтера.</w:t>
      </w:r>
    </w:p>
    <w:p w:rsidR="00F44114" w:rsidRPr="00F44114" w:rsidRDefault="00F44114" w:rsidP="00F44114">
      <w:pPr>
        <w:pStyle w:val="31"/>
        <w:framePr w:w="10741" w:h="3586" w:hRule="exact" w:wrap="none" w:vAnchor="page" w:hAnchor="page" w:x="766" w:y="12406"/>
        <w:numPr>
          <w:ilvl w:val="1"/>
          <w:numId w:val="7"/>
        </w:numPr>
        <w:shd w:val="clear" w:color="auto" w:fill="auto"/>
        <w:tabs>
          <w:tab w:val="left" w:pos="768"/>
        </w:tabs>
        <w:spacing w:line="274" w:lineRule="exact"/>
        <w:rPr>
          <w:lang w:val="ru-RU"/>
        </w:rPr>
      </w:pPr>
      <w:r w:rsidRPr="00F44114">
        <w:rPr>
          <w:lang w:val="ru-RU"/>
        </w:rPr>
        <w:t xml:space="preserve"> За соблюдение правил внутреннего распорядка и настоящей Инструкции.</w:t>
      </w:r>
    </w:p>
    <w:p w:rsidR="00F44114" w:rsidRDefault="00F44114" w:rsidP="00F44114">
      <w:pPr>
        <w:rPr>
          <w:sz w:val="2"/>
          <w:szCs w:val="2"/>
        </w:rPr>
        <w:sectPr w:rsidR="00F4411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4114" w:rsidRPr="00F44114" w:rsidRDefault="00F44114" w:rsidP="00F44114">
      <w:pPr>
        <w:pStyle w:val="af5"/>
        <w:framePr w:w="4561" w:h="331" w:hRule="exact" w:wrap="none" w:vAnchor="page" w:hAnchor="page" w:x="3811" w:y="376"/>
        <w:shd w:val="clear" w:color="auto" w:fill="auto"/>
        <w:spacing w:line="230" w:lineRule="exact"/>
        <w:rPr>
          <w:lang w:val="ru-RU"/>
        </w:rPr>
      </w:pPr>
      <w:r>
        <w:rPr>
          <w:rStyle w:val="0pt"/>
        </w:rPr>
        <w:lastRenderedPageBreak/>
        <w:t>VI. Взаимоотношения (связи по должностям)</w:t>
      </w:r>
    </w:p>
    <w:tbl>
      <w:tblPr>
        <w:tblpPr w:leftFromText="180" w:rightFromText="180" w:vertAnchor="text" w:horzAnchor="margin" w:tblpXSpec="center" w:tblpY="90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74"/>
        <w:gridCol w:w="3259"/>
        <w:gridCol w:w="3264"/>
      </w:tblGrid>
      <w:tr w:rsidR="00F44114" w:rsidTr="0046376D">
        <w:trPr>
          <w:trHeight w:hRule="exact" w:val="125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114" w:rsidRPr="00F44114" w:rsidRDefault="00F44114" w:rsidP="0046376D">
            <w:pPr>
              <w:pStyle w:val="31"/>
              <w:shd w:val="clear" w:color="auto" w:fill="auto"/>
              <w:spacing w:line="271" w:lineRule="exact"/>
              <w:ind w:firstLine="0"/>
              <w:jc w:val="center"/>
              <w:rPr>
                <w:lang w:val="ru-RU"/>
              </w:rPr>
            </w:pPr>
            <w:r>
              <w:rPr>
                <w:rStyle w:val="9pt"/>
              </w:rPr>
              <w:t>Должностные лица, структурные подразделения, сторонние организации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114" w:rsidRDefault="00F44114" w:rsidP="0046376D">
            <w:pPr>
              <w:pStyle w:val="31"/>
              <w:shd w:val="clear" w:color="auto" w:fill="auto"/>
              <w:spacing w:line="271" w:lineRule="exact"/>
              <w:ind w:firstLine="0"/>
              <w:jc w:val="center"/>
            </w:pPr>
            <w:r>
              <w:rPr>
                <w:rStyle w:val="9pt"/>
              </w:rPr>
              <w:t>Специалист-налоговик получает документы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114" w:rsidRDefault="00F44114" w:rsidP="0046376D">
            <w:pPr>
              <w:pStyle w:val="31"/>
              <w:shd w:val="clear" w:color="auto" w:fill="auto"/>
              <w:spacing w:line="264" w:lineRule="exact"/>
              <w:ind w:left="80" w:firstLine="0"/>
              <w:jc w:val="left"/>
            </w:pPr>
            <w:r>
              <w:rPr>
                <w:rStyle w:val="9pt"/>
              </w:rPr>
              <w:t>Специалист-налоговик передает документы</w:t>
            </w:r>
          </w:p>
        </w:tc>
      </w:tr>
      <w:tr w:rsidR="00F44114" w:rsidTr="0046376D">
        <w:trPr>
          <w:trHeight w:hRule="exact" w:val="15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114" w:rsidRDefault="00F44114" w:rsidP="0046376D">
            <w:pPr>
              <w:pStyle w:val="3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Налоговая служба района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114" w:rsidRPr="00F44114" w:rsidRDefault="00F44114" w:rsidP="0046376D">
            <w:pPr>
              <w:pStyle w:val="31"/>
              <w:shd w:val="clear" w:color="auto" w:fill="auto"/>
              <w:spacing w:line="278" w:lineRule="exact"/>
              <w:ind w:left="260" w:firstLine="0"/>
              <w:jc w:val="left"/>
              <w:rPr>
                <w:lang w:val="ru-RU"/>
              </w:rPr>
            </w:pPr>
            <w:r>
              <w:rPr>
                <w:rStyle w:val="9pt"/>
              </w:rPr>
              <w:t>Инструкции и положения по налогообложению Уведомления по местным налогам и сборам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114" w:rsidRPr="00F44114" w:rsidRDefault="00F44114" w:rsidP="0046376D">
            <w:pPr>
              <w:pStyle w:val="31"/>
              <w:shd w:val="clear" w:color="auto" w:fill="auto"/>
              <w:spacing w:after="180" w:line="230" w:lineRule="exact"/>
              <w:ind w:left="80" w:firstLine="0"/>
              <w:jc w:val="left"/>
              <w:rPr>
                <w:lang w:val="ru-RU"/>
              </w:rPr>
            </w:pPr>
            <w:r>
              <w:rPr>
                <w:rStyle w:val="9pt"/>
              </w:rPr>
              <w:t>Утвержденные ставки местных налогов и сборов.</w:t>
            </w:r>
          </w:p>
          <w:p w:rsidR="00F44114" w:rsidRPr="00F44114" w:rsidRDefault="00F44114" w:rsidP="0046376D">
            <w:pPr>
              <w:pStyle w:val="31"/>
              <w:shd w:val="clear" w:color="auto" w:fill="auto"/>
              <w:spacing w:before="180" w:line="233" w:lineRule="exact"/>
              <w:ind w:left="80" w:firstLine="0"/>
              <w:jc w:val="left"/>
              <w:rPr>
                <w:lang w:val="ru-RU"/>
              </w:rPr>
            </w:pPr>
            <w:proofErr w:type="gramStart"/>
            <w:r>
              <w:rPr>
                <w:rStyle w:val="9pt"/>
              </w:rPr>
              <w:t>Контроль за</w:t>
            </w:r>
            <w:proofErr w:type="gramEnd"/>
            <w:r>
              <w:rPr>
                <w:rStyle w:val="9pt"/>
              </w:rPr>
              <w:t xml:space="preserve"> вручением уведомлений  по адресам налоговых уведомлений</w:t>
            </w:r>
          </w:p>
        </w:tc>
      </w:tr>
    </w:tbl>
    <w:p w:rsidR="00F44114" w:rsidRPr="00F44114" w:rsidRDefault="00F44114" w:rsidP="00F44114">
      <w:pPr>
        <w:pStyle w:val="31"/>
        <w:framePr w:w="10141" w:h="3931" w:hRule="exact" w:wrap="none" w:vAnchor="page" w:hAnchor="page" w:x="1261" w:y="4846"/>
        <w:shd w:val="clear" w:color="auto" w:fill="auto"/>
        <w:tabs>
          <w:tab w:val="left" w:pos="671"/>
        </w:tabs>
        <w:spacing w:line="274" w:lineRule="exact"/>
        <w:ind w:left="840" w:firstLine="0"/>
        <w:jc w:val="center"/>
        <w:rPr>
          <w:b/>
          <w:lang w:val="ru-RU"/>
        </w:rPr>
      </w:pPr>
      <w:r w:rsidRPr="0028174A">
        <w:rPr>
          <w:b/>
        </w:rPr>
        <w:t>VII</w:t>
      </w:r>
      <w:r w:rsidRPr="00F44114">
        <w:rPr>
          <w:b/>
          <w:lang w:val="ru-RU"/>
        </w:rPr>
        <w:t>. Организация работы и критерии оценки деятельности</w:t>
      </w:r>
    </w:p>
    <w:p w:rsidR="00F44114" w:rsidRPr="00F44114" w:rsidRDefault="00F44114" w:rsidP="00F44114">
      <w:pPr>
        <w:pStyle w:val="31"/>
        <w:framePr w:w="10141" w:h="3931" w:hRule="exact" w:wrap="none" w:vAnchor="page" w:hAnchor="page" w:x="1261" w:y="4846"/>
        <w:numPr>
          <w:ilvl w:val="1"/>
          <w:numId w:val="9"/>
        </w:numPr>
        <w:shd w:val="clear" w:color="auto" w:fill="auto"/>
        <w:tabs>
          <w:tab w:val="left" w:pos="671"/>
        </w:tabs>
        <w:spacing w:line="274" w:lineRule="exact"/>
        <w:rPr>
          <w:lang w:val="ru-RU"/>
        </w:rPr>
      </w:pPr>
      <w:r w:rsidRPr="00F44114">
        <w:rPr>
          <w:lang w:val="ru-RU"/>
        </w:rPr>
        <w:t>Специалист - налоговик соблюдает Правила внутреннего трудового распорядка учреждения.</w:t>
      </w:r>
    </w:p>
    <w:p w:rsidR="00F44114" w:rsidRPr="00F44114" w:rsidRDefault="00F44114" w:rsidP="00F44114">
      <w:pPr>
        <w:pStyle w:val="31"/>
        <w:framePr w:w="10141" w:h="3931" w:hRule="exact" w:wrap="none" w:vAnchor="page" w:hAnchor="page" w:x="1261" w:y="4846"/>
        <w:numPr>
          <w:ilvl w:val="1"/>
          <w:numId w:val="9"/>
        </w:numPr>
        <w:shd w:val="clear" w:color="auto" w:fill="auto"/>
        <w:tabs>
          <w:tab w:val="left" w:pos="671"/>
        </w:tabs>
        <w:spacing w:line="274" w:lineRule="exact"/>
        <w:ind w:right="400"/>
        <w:jc w:val="left"/>
        <w:rPr>
          <w:lang w:val="ru-RU"/>
        </w:rPr>
      </w:pPr>
      <w:r w:rsidRPr="00F44114">
        <w:rPr>
          <w:lang w:val="ru-RU"/>
        </w:rPr>
        <w:t>При оценке качества работы специалиста-налоговика и решении вопроса о соответствии его занимаемой должности учитывается, что он должен:</w:t>
      </w:r>
    </w:p>
    <w:p w:rsidR="00F44114" w:rsidRPr="00F44114" w:rsidRDefault="00F44114" w:rsidP="00F44114">
      <w:pPr>
        <w:pStyle w:val="31"/>
        <w:framePr w:w="10141" w:h="3931" w:hRule="exact" w:wrap="none" w:vAnchor="page" w:hAnchor="page" w:x="1261" w:y="4846"/>
        <w:numPr>
          <w:ilvl w:val="2"/>
          <w:numId w:val="9"/>
        </w:numPr>
        <w:shd w:val="clear" w:color="auto" w:fill="auto"/>
        <w:tabs>
          <w:tab w:val="left" w:pos="1271"/>
        </w:tabs>
        <w:spacing w:line="274" w:lineRule="exact"/>
        <w:rPr>
          <w:lang w:val="ru-RU"/>
        </w:rPr>
      </w:pPr>
      <w:r w:rsidRPr="00F44114">
        <w:rPr>
          <w:lang w:val="ru-RU"/>
        </w:rPr>
        <w:t>владеть методикой расчета ставок местных налогов и сборов;</w:t>
      </w:r>
    </w:p>
    <w:p w:rsidR="00F44114" w:rsidRPr="00F44114" w:rsidRDefault="00F44114" w:rsidP="00F44114">
      <w:pPr>
        <w:pStyle w:val="31"/>
        <w:framePr w:w="10141" w:h="3931" w:hRule="exact" w:wrap="none" w:vAnchor="page" w:hAnchor="page" w:x="1261" w:y="4846"/>
        <w:numPr>
          <w:ilvl w:val="2"/>
          <w:numId w:val="9"/>
        </w:numPr>
        <w:shd w:val="clear" w:color="auto" w:fill="auto"/>
        <w:tabs>
          <w:tab w:val="left" w:pos="1271"/>
        </w:tabs>
        <w:spacing w:line="250" w:lineRule="exact"/>
        <w:rPr>
          <w:lang w:val="ru-RU"/>
        </w:rPr>
      </w:pPr>
      <w:r w:rsidRPr="00F44114">
        <w:rPr>
          <w:lang w:val="ru-RU"/>
        </w:rPr>
        <w:t xml:space="preserve">знать Бюджетный кодекс РФ, действующее законодательство и нормативные акты </w:t>
      </w:r>
      <w:proofErr w:type="gramStart"/>
      <w:r w:rsidRPr="00F44114">
        <w:rPr>
          <w:lang w:val="ru-RU"/>
        </w:rPr>
        <w:t>по</w:t>
      </w:r>
      <w:proofErr w:type="gramEnd"/>
    </w:p>
    <w:p w:rsidR="00F44114" w:rsidRPr="00F44114" w:rsidRDefault="00F44114" w:rsidP="00F44114">
      <w:pPr>
        <w:pStyle w:val="31"/>
        <w:framePr w:w="10141" w:h="3931" w:hRule="exact" w:wrap="none" w:vAnchor="page" w:hAnchor="page" w:x="1261" w:y="4846"/>
        <w:shd w:val="clear" w:color="auto" w:fill="auto"/>
        <w:tabs>
          <w:tab w:val="center" w:pos="8410"/>
        </w:tabs>
        <w:spacing w:line="250" w:lineRule="exact"/>
        <w:ind w:left="680" w:firstLine="0"/>
        <w:rPr>
          <w:lang w:val="ru-RU"/>
        </w:rPr>
      </w:pPr>
      <w:r w:rsidRPr="00F44114">
        <w:rPr>
          <w:lang w:val="ru-RU"/>
        </w:rPr>
        <w:t>бухгалтерскому учету, отчетности и налогообложению;</w:t>
      </w:r>
      <w:r w:rsidRPr="00F44114">
        <w:rPr>
          <w:lang w:val="ru-RU"/>
        </w:rPr>
        <w:tab/>
        <w:t>|</w:t>
      </w:r>
    </w:p>
    <w:p w:rsidR="00F44114" w:rsidRPr="00F44114" w:rsidRDefault="00F44114" w:rsidP="00F44114">
      <w:pPr>
        <w:pStyle w:val="31"/>
        <w:framePr w:w="10141" w:h="3931" w:hRule="exact" w:wrap="none" w:vAnchor="page" w:hAnchor="page" w:x="1261" w:y="4846"/>
        <w:numPr>
          <w:ilvl w:val="2"/>
          <w:numId w:val="9"/>
        </w:numPr>
        <w:shd w:val="clear" w:color="auto" w:fill="auto"/>
        <w:tabs>
          <w:tab w:val="left" w:pos="1271"/>
        </w:tabs>
        <w:spacing w:line="250" w:lineRule="exact"/>
        <w:ind w:right="1660"/>
        <w:jc w:val="left"/>
        <w:rPr>
          <w:lang w:val="ru-RU"/>
        </w:rPr>
      </w:pPr>
      <w:r w:rsidRPr="00F44114">
        <w:rPr>
          <w:lang w:val="ru-RU"/>
        </w:rPr>
        <w:t>систематически повышать свою квалификацию на курсах и семинарах по бухгалтерскому учету;</w:t>
      </w:r>
    </w:p>
    <w:p w:rsidR="00F44114" w:rsidRPr="00F44114" w:rsidRDefault="00F44114" w:rsidP="00F44114">
      <w:pPr>
        <w:pStyle w:val="31"/>
        <w:framePr w:w="10141" w:h="3931" w:hRule="exact" w:wrap="none" w:vAnchor="page" w:hAnchor="page" w:x="1261" w:y="4846"/>
        <w:numPr>
          <w:ilvl w:val="2"/>
          <w:numId w:val="9"/>
        </w:numPr>
        <w:shd w:val="clear" w:color="auto" w:fill="auto"/>
        <w:tabs>
          <w:tab w:val="left" w:pos="1271"/>
        </w:tabs>
        <w:spacing w:line="250" w:lineRule="exact"/>
        <w:ind w:right="400"/>
        <w:jc w:val="left"/>
        <w:rPr>
          <w:lang w:val="ru-RU"/>
        </w:rPr>
      </w:pPr>
      <w:r w:rsidRPr="00F44114">
        <w:rPr>
          <w:lang w:val="ru-RU"/>
        </w:rPr>
        <w:t xml:space="preserve">не иметь негативных оценок своей </w:t>
      </w:r>
      <w:proofErr w:type="gramStart"/>
      <w:r w:rsidRPr="00F44114">
        <w:rPr>
          <w:lang w:val="ru-RU"/>
        </w:rPr>
        <w:t>деятельности</w:t>
      </w:r>
      <w:proofErr w:type="gramEnd"/>
      <w:r w:rsidRPr="00F44114">
        <w:rPr>
          <w:lang w:val="ru-RU"/>
        </w:rPr>
        <w:t xml:space="preserve"> как со стороны главного бухгалтера учреждения, так и со стороны иных должностных лиц, в том числе налоговой службы.</w:t>
      </w:r>
    </w:p>
    <w:p w:rsidR="00F44114" w:rsidRPr="00F44114" w:rsidRDefault="00F44114" w:rsidP="00F44114">
      <w:pPr>
        <w:pStyle w:val="31"/>
        <w:framePr w:w="10141" w:h="3931" w:hRule="exact" w:wrap="none" w:vAnchor="page" w:hAnchor="page" w:x="1261" w:y="4846"/>
        <w:numPr>
          <w:ilvl w:val="1"/>
          <w:numId w:val="9"/>
        </w:numPr>
        <w:shd w:val="clear" w:color="auto" w:fill="auto"/>
        <w:tabs>
          <w:tab w:val="left" w:pos="671"/>
        </w:tabs>
        <w:spacing w:line="250" w:lineRule="exact"/>
        <w:ind w:right="400"/>
        <w:jc w:val="left"/>
        <w:rPr>
          <w:lang w:val="ru-RU"/>
        </w:rPr>
      </w:pPr>
      <w:r w:rsidRPr="00F44114">
        <w:rPr>
          <w:lang w:val="ru-RU"/>
        </w:rPr>
        <w:t>Результаты работы налоговика оцениваются главным бухгалтером и сообщаются руководителю учреждения для решения вопроса о дальнейшем пребывании работника на данной должности.</w:t>
      </w:r>
    </w:p>
    <w:p w:rsidR="00F44114" w:rsidRPr="00F44114" w:rsidRDefault="00F44114" w:rsidP="00F44114">
      <w:pPr>
        <w:pStyle w:val="31"/>
        <w:framePr w:wrap="none" w:vAnchor="page" w:hAnchor="page" w:x="1516" w:y="9496"/>
        <w:shd w:val="clear" w:color="auto" w:fill="auto"/>
        <w:tabs>
          <w:tab w:val="right" w:pos="3571"/>
        </w:tabs>
        <w:spacing w:line="240" w:lineRule="exact"/>
        <w:ind w:left="260" w:firstLine="0"/>
        <w:rPr>
          <w:lang w:val="ru-RU"/>
        </w:rPr>
      </w:pPr>
      <w:r w:rsidRPr="00F44114">
        <w:rPr>
          <w:lang w:val="ru-RU"/>
        </w:rPr>
        <w:t>Гл. бухгалтер:</w:t>
      </w:r>
      <w:r w:rsidRPr="00F44114">
        <w:rPr>
          <w:lang w:val="ru-RU"/>
        </w:rPr>
        <w:tab/>
        <w:t xml:space="preserve">                                         Д.Б. </w:t>
      </w:r>
      <w:proofErr w:type="spellStart"/>
      <w:r w:rsidRPr="00F44114">
        <w:rPr>
          <w:lang w:val="ru-RU"/>
        </w:rPr>
        <w:t>Жамбалова</w:t>
      </w:r>
      <w:proofErr w:type="spellEnd"/>
      <w:r w:rsidRPr="00F44114">
        <w:rPr>
          <w:lang w:val="ru-RU"/>
        </w:rPr>
        <w:t xml:space="preserve"> </w:t>
      </w:r>
    </w:p>
    <w:p w:rsidR="00F44114" w:rsidRPr="00F44114" w:rsidRDefault="00F44114" w:rsidP="00F44114">
      <w:pPr>
        <w:pStyle w:val="31"/>
        <w:framePr w:wrap="none" w:vAnchor="page" w:hAnchor="page" w:x="1831" w:y="10321"/>
        <w:shd w:val="clear" w:color="auto" w:fill="auto"/>
        <w:spacing w:line="240" w:lineRule="exact"/>
        <w:ind w:firstLine="0"/>
        <w:jc w:val="left"/>
        <w:rPr>
          <w:lang w:val="ru-RU"/>
        </w:rPr>
      </w:pPr>
      <w:r w:rsidRPr="00F44114">
        <w:rPr>
          <w:lang w:val="ru-RU"/>
        </w:rPr>
        <w:t xml:space="preserve">С инструкцией </w:t>
      </w:r>
      <w:proofErr w:type="gramStart"/>
      <w:r w:rsidRPr="00F44114">
        <w:rPr>
          <w:lang w:val="ru-RU"/>
        </w:rPr>
        <w:t>ознакомлена</w:t>
      </w:r>
      <w:proofErr w:type="gramEnd"/>
      <w:r w:rsidRPr="00F44114">
        <w:rPr>
          <w:lang w:val="ru-RU"/>
        </w:rPr>
        <w:t>:</w:t>
      </w:r>
    </w:p>
    <w:p w:rsidR="00F44114" w:rsidRDefault="00F44114" w:rsidP="00F44114">
      <w:pPr>
        <w:pStyle w:val="31"/>
        <w:framePr w:w="9556" w:h="541" w:hRule="exact" w:wrap="none" w:vAnchor="page" w:hAnchor="page" w:x="2071" w:y="10291"/>
        <w:shd w:val="clear" w:color="auto" w:fill="auto"/>
        <w:tabs>
          <w:tab w:val="left" w:leader="underscore" w:pos="4482"/>
        </w:tabs>
        <w:spacing w:line="240" w:lineRule="exact"/>
        <w:ind w:left="3440" w:firstLine="0"/>
      </w:pPr>
      <w:r w:rsidRPr="00F44114">
        <w:rPr>
          <w:lang w:val="ru-RU"/>
        </w:rPr>
        <w:tab/>
      </w:r>
      <w:r>
        <w:t>Ц Батомункуева</w:t>
      </w:r>
    </w:p>
    <w:p w:rsidR="00F44114" w:rsidRDefault="00F44114" w:rsidP="00F44114">
      <w:pPr>
        <w:pStyle w:val="42"/>
        <w:framePr w:w="9556" w:h="541" w:hRule="exact" w:wrap="none" w:vAnchor="page" w:hAnchor="page" w:x="2071" w:y="10291"/>
        <w:shd w:val="clear" w:color="auto" w:fill="auto"/>
        <w:tabs>
          <w:tab w:val="right" w:pos="3217"/>
        </w:tabs>
        <w:spacing w:after="0" w:line="180" w:lineRule="exact"/>
        <w:ind w:left="260"/>
      </w:pPr>
      <w:r>
        <w:rPr>
          <w:rStyle w:val="40pt"/>
        </w:rPr>
        <w:t>(дата)</w:t>
      </w:r>
      <w:r>
        <w:rPr>
          <w:rStyle w:val="40pt"/>
        </w:rPr>
        <w:tab/>
        <w:t>(подпись)</w:t>
      </w:r>
    </w:p>
    <w:p w:rsidR="00F44114" w:rsidRDefault="00F44114" w:rsidP="00F44114">
      <w:pPr>
        <w:rPr>
          <w:sz w:val="2"/>
          <w:szCs w:val="2"/>
        </w:rPr>
        <w:sectPr w:rsidR="00F4411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D4870" w:rsidRDefault="003D4870" w:rsidP="00F44114"/>
    <w:sectPr w:rsidR="003D4870" w:rsidSect="003D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7E8B"/>
    <w:multiLevelType w:val="multilevel"/>
    <w:tmpl w:val="FD5EB5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>
    <w:nsid w:val="155E7ACB"/>
    <w:multiLevelType w:val="multilevel"/>
    <w:tmpl w:val="087489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5447B"/>
    <w:multiLevelType w:val="multilevel"/>
    <w:tmpl w:val="E640D8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C3156"/>
    <w:multiLevelType w:val="multilevel"/>
    <w:tmpl w:val="CEF4267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534A38"/>
    <w:multiLevelType w:val="multilevel"/>
    <w:tmpl w:val="3982858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DD15D7"/>
    <w:multiLevelType w:val="multilevel"/>
    <w:tmpl w:val="FF60C0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A0367D"/>
    <w:multiLevelType w:val="multilevel"/>
    <w:tmpl w:val="21AC4A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</w:rPr>
    </w:lvl>
  </w:abstractNum>
  <w:abstractNum w:abstractNumId="7">
    <w:nsid w:val="39291C2F"/>
    <w:multiLevelType w:val="multilevel"/>
    <w:tmpl w:val="C13CC1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B3C70D5"/>
    <w:multiLevelType w:val="multilevel"/>
    <w:tmpl w:val="E0EC78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114"/>
    <w:rsid w:val="000946D3"/>
    <w:rsid w:val="001D67C1"/>
    <w:rsid w:val="00244D5F"/>
    <w:rsid w:val="003977BE"/>
    <w:rsid w:val="003D4870"/>
    <w:rsid w:val="0042122C"/>
    <w:rsid w:val="00595880"/>
    <w:rsid w:val="005B4714"/>
    <w:rsid w:val="005F3240"/>
    <w:rsid w:val="00646244"/>
    <w:rsid w:val="006A5CAB"/>
    <w:rsid w:val="00724329"/>
    <w:rsid w:val="00727E20"/>
    <w:rsid w:val="007A2087"/>
    <w:rsid w:val="007E62EC"/>
    <w:rsid w:val="00904888"/>
    <w:rsid w:val="009A013C"/>
    <w:rsid w:val="009A66F4"/>
    <w:rsid w:val="009E2401"/>
    <w:rsid w:val="00A702E5"/>
    <w:rsid w:val="00AA7CBD"/>
    <w:rsid w:val="00B92016"/>
    <w:rsid w:val="00C50CC5"/>
    <w:rsid w:val="00CE4AE1"/>
    <w:rsid w:val="00DA44A2"/>
    <w:rsid w:val="00E0165E"/>
    <w:rsid w:val="00E44D41"/>
    <w:rsid w:val="00F26222"/>
    <w:rsid w:val="00F27137"/>
    <w:rsid w:val="00F3020C"/>
    <w:rsid w:val="00F44114"/>
    <w:rsid w:val="00F82174"/>
    <w:rsid w:val="00FB7F84"/>
    <w:rsid w:val="00FE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41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A7C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C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C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C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C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C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7C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7C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C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C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7C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7C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7C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7C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7C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7C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7C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7CB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A7C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A7C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A7C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A7CB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A7CBD"/>
    <w:rPr>
      <w:b/>
      <w:bCs/>
    </w:rPr>
  </w:style>
  <w:style w:type="character" w:styleId="a8">
    <w:name w:val="Emphasis"/>
    <w:basedOn w:val="a0"/>
    <w:uiPriority w:val="20"/>
    <w:qFormat/>
    <w:rsid w:val="00AA7CB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A7CBD"/>
    <w:rPr>
      <w:szCs w:val="32"/>
    </w:rPr>
  </w:style>
  <w:style w:type="paragraph" w:styleId="aa">
    <w:name w:val="List Paragraph"/>
    <w:basedOn w:val="a"/>
    <w:uiPriority w:val="34"/>
    <w:qFormat/>
    <w:rsid w:val="00AA7C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7CBD"/>
    <w:rPr>
      <w:i/>
    </w:rPr>
  </w:style>
  <w:style w:type="character" w:customStyle="1" w:styleId="22">
    <w:name w:val="Цитата 2 Знак"/>
    <w:basedOn w:val="a0"/>
    <w:link w:val="21"/>
    <w:uiPriority w:val="29"/>
    <w:rsid w:val="00AA7C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A7C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A7CBD"/>
    <w:rPr>
      <w:b/>
      <w:i/>
      <w:sz w:val="24"/>
    </w:rPr>
  </w:style>
  <w:style w:type="character" w:styleId="ad">
    <w:name w:val="Subtle Emphasis"/>
    <w:uiPriority w:val="19"/>
    <w:qFormat/>
    <w:rsid w:val="00AA7CB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A7C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A7C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A7C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A7CB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A7CBD"/>
    <w:pPr>
      <w:outlineLvl w:val="9"/>
    </w:pPr>
  </w:style>
  <w:style w:type="character" w:customStyle="1" w:styleId="23">
    <w:name w:val="Основной текст (2)_"/>
    <w:basedOn w:val="a0"/>
    <w:link w:val="24"/>
    <w:rsid w:val="00F44114"/>
    <w:rPr>
      <w:rFonts w:ascii="Times New Roman" w:eastAsia="Times New Roman" w:hAnsi="Times New Roman"/>
      <w:b/>
      <w:bCs/>
      <w:spacing w:val="-5"/>
      <w:sz w:val="23"/>
      <w:szCs w:val="23"/>
      <w:shd w:val="clear" w:color="auto" w:fill="FFFFFF"/>
    </w:rPr>
  </w:style>
  <w:style w:type="character" w:customStyle="1" w:styleId="af3">
    <w:name w:val="Основной текст_"/>
    <w:basedOn w:val="a0"/>
    <w:link w:val="31"/>
    <w:rsid w:val="00F44114"/>
    <w:rPr>
      <w:rFonts w:ascii="Times New Roman" w:eastAsia="Times New Roman" w:hAnsi="Times New Roman"/>
      <w:spacing w:val="-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F44114"/>
    <w:rPr>
      <w:rFonts w:ascii="Times New Roman" w:eastAsia="Times New Roman" w:hAnsi="Times New Roman"/>
      <w:b/>
      <w:bCs/>
      <w:spacing w:val="-7"/>
      <w:sz w:val="18"/>
      <w:szCs w:val="18"/>
      <w:shd w:val="clear" w:color="auto" w:fill="FFFFFF"/>
    </w:rPr>
  </w:style>
  <w:style w:type="character" w:customStyle="1" w:styleId="af4">
    <w:name w:val="Подпись к таблице_"/>
    <w:basedOn w:val="a0"/>
    <w:link w:val="af5"/>
    <w:rsid w:val="00F44114"/>
    <w:rPr>
      <w:rFonts w:ascii="Times New Roman" w:eastAsia="Times New Roman" w:hAnsi="Times New Roman"/>
      <w:b/>
      <w:bCs/>
      <w:spacing w:val="-10"/>
      <w:sz w:val="23"/>
      <w:szCs w:val="23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f3"/>
    <w:rsid w:val="00F44114"/>
    <w:rPr>
      <w:b/>
      <w:bCs/>
      <w:color w:val="000000"/>
      <w:spacing w:val="-8"/>
      <w:w w:val="100"/>
      <w:position w:val="0"/>
      <w:sz w:val="23"/>
      <w:szCs w:val="23"/>
      <w:lang w:val="ru-RU"/>
    </w:rPr>
  </w:style>
  <w:style w:type="character" w:customStyle="1" w:styleId="20pt">
    <w:name w:val="Основной текст (2) + Интервал 0 pt"/>
    <w:basedOn w:val="23"/>
    <w:rsid w:val="00F44114"/>
    <w:rPr>
      <w:color w:val="000000"/>
      <w:spacing w:val="-6"/>
      <w:w w:val="100"/>
      <w:position w:val="0"/>
      <w:lang w:val="ru-RU"/>
    </w:rPr>
  </w:style>
  <w:style w:type="character" w:customStyle="1" w:styleId="40pt">
    <w:name w:val="Основной текст (4) + Интервал 0 pt"/>
    <w:basedOn w:val="41"/>
    <w:rsid w:val="00F44114"/>
    <w:rPr>
      <w:color w:val="000000"/>
      <w:spacing w:val="-6"/>
      <w:w w:val="100"/>
      <w:position w:val="0"/>
      <w:lang w:val="ru-RU"/>
    </w:rPr>
  </w:style>
  <w:style w:type="character" w:customStyle="1" w:styleId="91">
    <w:name w:val="Заголовок №9_"/>
    <w:basedOn w:val="a0"/>
    <w:link w:val="92"/>
    <w:rsid w:val="00F44114"/>
    <w:rPr>
      <w:rFonts w:ascii="Times New Roman" w:eastAsia="Times New Roman" w:hAnsi="Times New Roman"/>
      <w:b/>
      <w:bCs/>
      <w:spacing w:val="-6"/>
      <w:sz w:val="23"/>
      <w:szCs w:val="23"/>
      <w:shd w:val="clear" w:color="auto" w:fill="FFFFFF"/>
    </w:rPr>
  </w:style>
  <w:style w:type="character" w:customStyle="1" w:styleId="0pt">
    <w:name w:val="Подпись к таблице + Интервал 0 pt"/>
    <w:basedOn w:val="af4"/>
    <w:rsid w:val="00F44114"/>
    <w:rPr>
      <w:color w:val="000000"/>
      <w:spacing w:val="-6"/>
      <w:w w:val="100"/>
      <w:position w:val="0"/>
      <w:lang w:val="ru-RU"/>
    </w:rPr>
  </w:style>
  <w:style w:type="character" w:customStyle="1" w:styleId="9pt">
    <w:name w:val="Основной текст + 9 pt;Полужирный"/>
    <w:basedOn w:val="af3"/>
    <w:rsid w:val="00F44114"/>
    <w:rPr>
      <w:b/>
      <w:bCs/>
      <w:color w:val="000000"/>
      <w:w w:val="100"/>
      <w:position w:val="0"/>
      <w:sz w:val="18"/>
      <w:szCs w:val="18"/>
      <w:lang w:val="ru-RU"/>
    </w:rPr>
  </w:style>
  <w:style w:type="paragraph" w:customStyle="1" w:styleId="24">
    <w:name w:val="Основной текст (2)"/>
    <w:basedOn w:val="a"/>
    <w:link w:val="23"/>
    <w:rsid w:val="00F44114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-5"/>
      <w:sz w:val="23"/>
      <w:szCs w:val="23"/>
      <w:lang w:val="en-US" w:eastAsia="en-US" w:bidi="en-US"/>
    </w:rPr>
  </w:style>
  <w:style w:type="paragraph" w:customStyle="1" w:styleId="31">
    <w:name w:val="Основной текст3"/>
    <w:basedOn w:val="a"/>
    <w:link w:val="af3"/>
    <w:rsid w:val="00F44114"/>
    <w:pPr>
      <w:shd w:val="clear" w:color="auto" w:fill="FFFFFF"/>
      <w:spacing w:line="314" w:lineRule="exact"/>
      <w:ind w:hanging="280"/>
      <w:jc w:val="both"/>
    </w:pPr>
    <w:rPr>
      <w:rFonts w:ascii="Times New Roman" w:eastAsia="Times New Roman" w:hAnsi="Times New Roman" w:cs="Times New Roman"/>
      <w:color w:val="auto"/>
      <w:spacing w:val="-6"/>
      <w:sz w:val="22"/>
      <w:szCs w:val="22"/>
      <w:lang w:val="en-US" w:eastAsia="en-US" w:bidi="en-US"/>
    </w:rPr>
  </w:style>
  <w:style w:type="paragraph" w:customStyle="1" w:styleId="42">
    <w:name w:val="Основной текст (4)"/>
    <w:basedOn w:val="a"/>
    <w:link w:val="41"/>
    <w:rsid w:val="00F4411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-7"/>
      <w:sz w:val="18"/>
      <w:szCs w:val="18"/>
      <w:lang w:val="en-US" w:eastAsia="en-US" w:bidi="en-US"/>
    </w:rPr>
  </w:style>
  <w:style w:type="paragraph" w:customStyle="1" w:styleId="af5">
    <w:name w:val="Подпись к таблице"/>
    <w:basedOn w:val="a"/>
    <w:link w:val="af4"/>
    <w:rsid w:val="00F441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10"/>
      <w:sz w:val="23"/>
      <w:szCs w:val="23"/>
      <w:lang w:val="en-US" w:eastAsia="en-US" w:bidi="en-US"/>
    </w:rPr>
  </w:style>
  <w:style w:type="paragraph" w:customStyle="1" w:styleId="92">
    <w:name w:val="Заголовок №9"/>
    <w:basedOn w:val="a"/>
    <w:link w:val="91"/>
    <w:rsid w:val="00F44114"/>
    <w:pPr>
      <w:shd w:val="clear" w:color="auto" w:fill="FFFFFF"/>
      <w:spacing w:before="120" w:after="120" w:line="0" w:lineRule="atLeast"/>
      <w:jc w:val="both"/>
      <w:outlineLvl w:val="8"/>
    </w:pPr>
    <w:rPr>
      <w:rFonts w:ascii="Times New Roman" w:eastAsia="Times New Roman" w:hAnsi="Times New Roman" w:cs="Times New Roman"/>
      <w:b/>
      <w:bCs/>
      <w:color w:val="auto"/>
      <w:spacing w:val="-6"/>
      <w:sz w:val="23"/>
      <w:szCs w:val="23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3851</Characters>
  <Application>Microsoft Office Word</Application>
  <DocSecurity>0</DocSecurity>
  <Lines>32</Lines>
  <Paragraphs>9</Paragraphs>
  <ScaleCrop>false</ScaleCrop>
  <Company>Microsoft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2016-10-10T06:13:00Z</dcterms:created>
  <dcterms:modified xsi:type="dcterms:W3CDTF">2016-10-10T06:15:00Z</dcterms:modified>
</cp:coreProperties>
</file>