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01C" w:rsidRDefault="0051201C" w:rsidP="0051201C">
      <w:pPr>
        <w:shd w:val="clear" w:color="auto" w:fill="FFFFFF"/>
        <w:jc w:val="both"/>
        <w:rPr>
          <w:bCs/>
          <w:color w:val="000000"/>
          <w:sz w:val="24"/>
          <w:szCs w:val="24"/>
        </w:rPr>
      </w:pPr>
      <w:bookmarkStart w:id="0" w:name="_GoBack"/>
      <w:bookmarkEnd w:id="0"/>
      <w:r>
        <w:rPr>
          <w:bCs/>
          <w:color w:val="000000"/>
          <w:sz w:val="24"/>
          <w:szCs w:val="24"/>
        </w:rPr>
        <w:t xml:space="preserve">                                                                                                                                             Приложение 8</w:t>
      </w:r>
    </w:p>
    <w:p w:rsidR="0051201C" w:rsidRDefault="0051201C" w:rsidP="00EA4B33">
      <w:pPr>
        <w:ind w:firstLine="720"/>
        <w:jc w:val="right"/>
        <w:rPr>
          <w:b/>
          <w:i/>
          <w:sz w:val="28"/>
          <w:szCs w:val="28"/>
        </w:rPr>
      </w:pPr>
    </w:p>
    <w:p w:rsidR="00EA4B33" w:rsidRDefault="00EA4B33" w:rsidP="00EA4B33">
      <w:pPr>
        <w:ind w:firstLine="720"/>
        <w:jc w:val="right"/>
        <w:rPr>
          <w:b/>
          <w:i/>
          <w:sz w:val="28"/>
          <w:szCs w:val="28"/>
        </w:rPr>
      </w:pPr>
      <w:r>
        <w:rPr>
          <w:b/>
          <w:i/>
          <w:sz w:val="28"/>
          <w:szCs w:val="28"/>
        </w:rPr>
        <w:t>Слайд 1</w:t>
      </w:r>
    </w:p>
    <w:p w:rsidR="00EA4B33" w:rsidRDefault="00EA4B33" w:rsidP="00EA4B33">
      <w:pPr>
        <w:ind w:firstLine="720"/>
        <w:jc w:val="both"/>
        <w:rPr>
          <w:b/>
          <w:sz w:val="28"/>
          <w:szCs w:val="28"/>
        </w:rPr>
      </w:pPr>
    </w:p>
    <w:p w:rsidR="00EA4B33" w:rsidRDefault="00EA4B33" w:rsidP="00EA4B33">
      <w:pPr>
        <w:ind w:firstLine="720"/>
        <w:jc w:val="both"/>
        <w:rPr>
          <w:b/>
          <w:sz w:val="28"/>
          <w:szCs w:val="28"/>
        </w:rPr>
      </w:pPr>
      <w:r>
        <w:pict>
          <v:group id="_x0000_s1026" style="position:absolute;left:0;text-align:left;margin-left:27pt;margin-top:12.8pt;width:441pt;height:588.8pt;z-index:1" coordorigin="1674,2356" coordsize="8820,11776">
            <v:line id="_x0000_s1027" style="position:absolute;flip:x" from="8691,6140" to="8694,8237" strokeweight="1pt"/>
            <v:line id="_x0000_s1028" style="position:absolute;flip:x" from="6171,5735" to="6174,7832" strokeweight="1pt"/>
            <v:line id="_x0000_s1029" style="position:absolute" from="3549,5852" to="3549,6932" strokeweight="1pt"/>
            <v:roundrect id="_x0000_s1030" style="position:absolute;left:1674;top:2356;width:8820;height:2340" arcsize="10923f" fillcolor="#fc9" strokecolor="red">
              <v:fill opacity="45875f" color2="#fcf" o:opacity2="33423f" rotate="t" focusposition=".5,.5" focussize="" focus="100%" type="gradientRadial"/>
              <v:textbox>
                <w:txbxContent>
                  <w:p w:rsidR="00EA4B33" w:rsidRDefault="00EA4B33" w:rsidP="00EA4B33">
                    <w:pPr>
                      <w:ind w:firstLine="720"/>
                      <w:jc w:val="both"/>
                      <w:rPr>
                        <w:sz w:val="32"/>
                        <w:szCs w:val="32"/>
                      </w:rPr>
                    </w:pPr>
                    <w:r>
                      <w:rPr>
                        <w:b/>
                        <w:sz w:val="32"/>
                        <w:szCs w:val="32"/>
                      </w:rPr>
                      <w:t>Чрезвычайная ситуация</w:t>
                    </w:r>
                    <w:r>
                      <w:rPr>
                        <w:sz w:val="32"/>
                        <w:szCs w:val="32"/>
                      </w:rPr>
                      <w:t xml:space="preserve"> – совокупность условий и обстоятельств, создающих опасную для жизнедеятельности человека обстановку на конкретном объекте, территории (акватории), возникших в результате совершившейся аварии или катастрофы, опасного природного явления</w:t>
                    </w:r>
                  </w:p>
                  <w:p w:rsidR="00EA4B33" w:rsidRDefault="00EA4B33" w:rsidP="00EA4B33"/>
                </w:txbxContent>
              </v:textbox>
            </v:roundrect>
            <v:roundrect id="_x0000_s1031" style="position:absolute;left:1764;top:5168;width:8640;height:1044" arcsize="10923f" fillcolor="#fc9" strokecolor="#f90">
              <v:fill color2="#ff9" rotate="t" focusposition=".5,.5" focussize="" focus="100%" type="gradientRadial"/>
              <v:textbox style="mso-next-textbox:#_x0000_s1031">
                <w:txbxContent>
                  <w:p w:rsidR="00EA4B33" w:rsidRDefault="00EA4B33" w:rsidP="00EA4B33">
                    <w:pPr>
                      <w:jc w:val="center"/>
                      <w:rPr>
                        <w:sz w:val="32"/>
                        <w:szCs w:val="32"/>
                      </w:rPr>
                    </w:pPr>
                    <w:r>
                      <w:rPr>
                        <w:sz w:val="32"/>
                        <w:szCs w:val="32"/>
                      </w:rPr>
                      <w:t>По общему характеру источников возникновения чрезвычайные ситуации делятся</w:t>
                    </w:r>
                  </w:p>
                </w:txbxContent>
              </v:textbox>
            </v:roundrect>
            <v:roundrect id="_x0000_s1032" style="position:absolute;left:1854;top:6608;width:3420;height:684" arcsize="10923f" fillcolor="#cf6" strokecolor="green">
              <v:fill color2="#9f6" rotate="t" focusposition=".5,.5" focussize="" focus="100%" type="gradientRadial"/>
              <v:textbox style="mso-next-textbox:#_x0000_s1032">
                <w:txbxContent>
                  <w:p w:rsidR="00EA4B33" w:rsidRDefault="00EA4B33" w:rsidP="00EA4B33">
                    <w:pPr>
                      <w:jc w:val="center"/>
                      <w:rPr>
                        <w:i/>
                        <w:sz w:val="32"/>
                        <w:szCs w:val="32"/>
                      </w:rPr>
                    </w:pPr>
                    <w:r>
                      <w:rPr>
                        <w:i/>
                        <w:sz w:val="32"/>
                        <w:szCs w:val="32"/>
                      </w:rPr>
                      <w:t>природные</w:t>
                    </w:r>
                  </w:p>
                </w:txbxContent>
              </v:textbox>
            </v:roundrect>
            <v:roundrect id="_x0000_s1033" style="position:absolute;left:7044;top:8177;width:3420;height:684" arcsize="10923f" strokecolor="blue">
              <v:fill color2="#9cf" rotate="t" focusposition=".5,.5" focussize="" focus="100%" type="gradientRadial"/>
              <v:textbox style="mso-next-textbox:#_x0000_s1033">
                <w:txbxContent>
                  <w:p w:rsidR="00EA4B33" w:rsidRDefault="00EA4B33" w:rsidP="00EA4B33">
                    <w:pPr>
                      <w:jc w:val="center"/>
                      <w:rPr>
                        <w:i/>
                        <w:sz w:val="32"/>
                        <w:szCs w:val="32"/>
                      </w:rPr>
                    </w:pPr>
                    <w:r>
                      <w:rPr>
                        <w:i/>
                        <w:sz w:val="32"/>
                        <w:szCs w:val="32"/>
                      </w:rPr>
                      <w:t>биолого-социальные</w:t>
                    </w:r>
                  </w:p>
                </w:txbxContent>
              </v:textbox>
            </v:roundrect>
            <v:roundrect id="_x0000_s1034" style="position:absolute;left:4479;top:7397;width:3420;height:684" arcsize="10923f" fillcolor="#fc9" strokecolor="maroon">
              <v:fill color2="#fc6" rotate="t" focusposition=".5,.5" focussize="" focus="100%" type="gradientRadial"/>
              <v:textbox style="mso-next-textbox:#_x0000_s1034">
                <w:txbxContent>
                  <w:p w:rsidR="00EA4B33" w:rsidRDefault="00EA4B33" w:rsidP="00EA4B33">
                    <w:pPr>
                      <w:jc w:val="center"/>
                      <w:rPr>
                        <w:i/>
                        <w:sz w:val="32"/>
                        <w:szCs w:val="32"/>
                      </w:rPr>
                    </w:pPr>
                    <w:r>
                      <w:rPr>
                        <w:i/>
                        <w:sz w:val="32"/>
                        <w:szCs w:val="32"/>
                      </w:rPr>
                      <w:t>техногенные</w:t>
                    </w:r>
                  </w:p>
                </w:txbxContent>
              </v:textbox>
            </v:roundrect>
            <v:roundrect id="_x0000_s1035" style="position:absolute;left:1674;top:9272;width:8820;height:1440" arcsize="10923f" fillcolor="#cf6" strokecolor="green">
              <v:fill color2="#9f6" rotate="t" focusposition=".5,.5" focussize="" focus="100%" type="gradientRadial"/>
              <v:textbox style="mso-next-textbox:#_x0000_s1035">
                <w:txbxContent>
                  <w:p w:rsidR="00EA4B33" w:rsidRDefault="00EA4B33" w:rsidP="00EA4B33">
                    <w:r>
                      <w:rPr>
                        <w:b/>
                        <w:i/>
                        <w:sz w:val="28"/>
                        <w:szCs w:val="28"/>
                      </w:rPr>
                      <w:t>Природные</w:t>
                    </w:r>
                    <w:r>
                      <w:rPr>
                        <w:sz w:val="28"/>
                        <w:szCs w:val="28"/>
                      </w:rPr>
                      <w:t xml:space="preserve"> – опасные природные явления и процессы (геологические, гидрологические и метеорологические, а также природные пожары)</w:t>
                    </w:r>
                  </w:p>
                </w:txbxContent>
              </v:textbox>
            </v:roundrect>
            <v:roundrect id="_x0000_s1036" style="position:absolute;left:1674;top:10892;width:8820;height:1656" arcsize="10923f" fillcolor="#fc9" strokecolor="maroon">
              <v:fill color2="#fc6" rotate="t" focusposition=".5,.5" focussize="" focus="100%" type="gradientRadial"/>
              <v:textbox style="mso-next-textbox:#_x0000_s1036">
                <w:txbxContent>
                  <w:p w:rsidR="00EA4B33" w:rsidRDefault="00EA4B33" w:rsidP="00EA4B33">
                    <w:r>
                      <w:rPr>
                        <w:b/>
                        <w:i/>
                        <w:sz w:val="28"/>
                        <w:szCs w:val="28"/>
                      </w:rPr>
                      <w:t>Техногенные</w:t>
                    </w:r>
                    <w:r>
                      <w:rPr>
                        <w:sz w:val="28"/>
                        <w:szCs w:val="28"/>
                      </w:rPr>
                      <w:t xml:space="preserve"> – промышленные аварии и катастрофы (радиационные, химические, биологические и гидродинамические аварии), пожары, взрывы, опасные происшествия на транспорте или транспортные аварии</w:t>
                    </w:r>
                  </w:p>
                </w:txbxContent>
              </v:textbox>
            </v:roundrect>
            <v:roundrect id="_x0000_s1037" style="position:absolute;left:1674;top:12692;width:8820;height:1440" arcsize="10923f" strokecolor="blue">
              <v:fill color2="#9cf" rotate="t" focusposition=".5,.5" focussize="" focus="100%" type="gradientRadial"/>
              <v:textbox style="mso-next-textbox:#_x0000_s1037">
                <w:txbxContent>
                  <w:p w:rsidR="00EA4B33" w:rsidRDefault="00EA4B33" w:rsidP="00EA4B33">
                    <w:r>
                      <w:rPr>
                        <w:b/>
                        <w:i/>
                        <w:sz w:val="28"/>
                        <w:szCs w:val="28"/>
                      </w:rPr>
                      <w:t>Биолого-социальные</w:t>
                    </w:r>
                    <w:r>
                      <w:rPr>
                        <w:sz w:val="28"/>
                        <w:szCs w:val="28"/>
                      </w:rPr>
                      <w:t xml:space="preserve"> – широко и одновременно распространенные инфекционные болезни людей (эпидемии), сельскохозяйственных животных и растений</w:t>
                    </w:r>
                  </w:p>
                </w:txbxContent>
              </v:textbox>
            </v:roundrect>
          </v:group>
        </w:pict>
      </w:r>
    </w:p>
    <w:p w:rsidR="00EA4B33" w:rsidRDefault="00EA4B33" w:rsidP="00EA4B33">
      <w:pPr>
        <w:ind w:firstLine="720"/>
        <w:jc w:val="both"/>
        <w:rPr>
          <w:b/>
          <w:sz w:val="28"/>
          <w:szCs w:val="28"/>
        </w:rPr>
      </w:pPr>
    </w:p>
    <w:p w:rsidR="00EA4B33" w:rsidRDefault="00EA4B33" w:rsidP="00EA4B33">
      <w:pPr>
        <w:ind w:firstLine="720"/>
        <w:jc w:val="both"/>
        <w:rPr>
          <w:b/>
          <w:sz w:val="28"/>
          <w:szCs w:val="28"/>
        </w:rPr>
      </w:pPr>
    </w:p>
    <w:p w:rsidR="00EA4B33" w:rsidRDefault="00EA4B33" w:rsidP="00EA4B33">
      <w:pPr>
        <w:ind w:firstLine="720"/>
        <w:jc w:val="both"/>
        <w:rPr>
          <w:b/>
          <w:sz w:val="28"/>
          <w:szCs w:val="28"/>
        </w:rPr>
      </w:pPr>
    </w:p>
    <w:p w:rsidR="00EA4B33" w:rsidRDefault="00EA4B33" w:rsidP="00EA4B33">
      <w:pPr>
        <w:ind w:firstLine="720"/>
        <w:jc w:val="both"/>
        <w:rPr>
          <w:b/>
          <w:sz w:val="28"/>
          <w:szCs w:val="28"/>
        </w:rPr>
      </w:pPr>
    </w:p>
    <w:p w:rsidR="00EA4B33" w:rsidRDefault="00EA4B33" w:rsidP="00EA4B33">
      <w:pPr>
        <w:ind w:firstLine="720"/>
        <w:jc w:val="both"/>
        <w:rPr>
          <w:b/>
          <w:sz w:val="28"/>
          <w:szCs w:val="28"/>
        </w:rPr>
      </w:pPr>
    </w:p>
    <w:p w:rsidR="00EA4B33" w:rsidRDefault="00EA4B33" w:rsidP="00EA4B33">
      <w:pPr>
        <w:ind w:firstLine="720"/>
        <w:jc w:val="both"/>
        <w:rPr>
          <w:b/>
          <w:sz w:val="28"/>
          <w:szCs w:val="28"/>
        </w:rPr>
      </w:pPr>
    </w:p>
    <w:p w:rsidR="00EA4B33" w:rsidRDefault="00EA4B33" w:rsidP="00EA4B33">
      <w:pPr>
        <w:ind w:firstLine="720"/>
        <w:jc w:val="both"/>
        <w:rPr>
          <w:b/>
          <w:sz w:val="28"/>
          <w:szCs w:val="28"/>
        </w:rPr>
      </w:pPr>
    </w:p>
    <w:p w:rsidR="00EA4B33" w:rsidRDefault="00EA4B33" w:rsidP="00EA4B33">
      <w:pPr>
        <w:ind w:firstLine="720"/>
        <w:jc w:val="both"/>
        <w:rPr>
          <w:sz w:val="28"/>
          <w:szCs w:val="28"/>
        </w:rPr>
      </w:pPr>
    </w:p>
    <w:p w:rsidR="00EA4B33" w:rsidRDefault="00EA4B33" w:rsidP="00EA4B33">
      <w:pPr>
        <w:ind w:firstLine="720"/>
        <w:jc w:val="both"/>
        <w:rPr>
          <w:sz w:val="28"/>
          <w:szCs w:val="28"/>
        </w:rPr>
      </w:pPr>
    </w:p>
    <w:p w:rsidR="00EA4B33" w:rsidRDefault="00EA4B33" w:rsidP="00EA4B33">
      <w:pPr>
        <w:ind w:firstLine="720"/>
        <w:jc w:val="both"/>
        <w:rPr>
          <w:sz w:val="28"/>
          <w:szCs w:val="28"/>
        </w:rPr>
      </w:pPr>
    </w:p>
    <w:p w:rsidR="00EA4B33" w:rsidRDefault="00EA4B33" w:rsidP="00EA4B33">
      <w:pPr>
        <w:ind w:firstLine="720"/>
        <w:jc w:val="both"/>
        <w:rPr>
          <w:sz w:val="28"/>
          <w:szCs w:val="28"/>
        </w:rPr>
      </w:pPr>
    </w:p>
    <w:p w:rsidR="00EA4B33" w:rsidRDefault="00EA4B33" w:rsidP="00EA4B33">
      <w:pPr>
        <w:ind w:firstLine="720"/>
        <w:jc w:val="both"/>
        <w:rPr>
          <w:sz w:val="28"/>
          <w:szCs w:val="28"/>
        </w:rPr>
      </w:pPr>
    </w:p>
    <w:p w:rsidR="00EA4B33" w:rsidRDefault="00EA4B33" w:rsidP="00EA4B33">
      <w:pPr>
        <w:ind w:firstLine="720"/>
        <w:jc w:val="both"/>
        <w:rPr>
          <w:sz w:val="28"/>
          <w:szCs w:val="28"/>
        </w:rPr>
      </w:pPr>
    </w:p>
    <w:p w:rsidR="00EA4B33" w:rsidRDefault="00EA4B33" w:rsidP="00EA4B33">
      <w:pPr>
        <w:ind w:firstLine="720"/>
        <w:jc w:val="both"/>
        <w:rPr>
          <w:sz w:val="28"/>
          <w:szCs w:val="28"/>
        </w:rPr>
      </w:pPr>
    </w:p>
    <w:p w:rsidR="00EA4B33" w:rsidRDefault="00EA4B33" w:rsidP="00EA4B33">
      <w:pPr>
        <w:ind w:firstLine="720"/>
        <w:jc w:val="both"/>
        <w:rPr>
          <w:sz w:val="28"/>
          <w:szCs w:val="28"/>
        </w:rPr>
      </w:pPr>
    </w:p>
    <w:p w:rsidR="00EA4B33" w:rsidRDefault="00EA4B33" w:rsidP="00EA4B33">
      <w:pPr>
        <w:ind w:firstLine="720"/>
        <w:jc w:val="both"/>
        <w:rPr>
          <w:sz w:val="28"/>
          <w:szCs w:val="28"/>
        </w:rPr>
      </w:pPr>
    </w:p>
    <w:p w:rsidR="00EA4B33" w:rsidRDefault="00EA4B33" w:rsidP="00EA4B33">
      <w:pPr>
        <w:ind w:firstLine="720"/>
        <w:jc w:val="both"/>
        <w:rPr>
          <w:sz w:val="28"/>
          <w:szCs w:val="28"/>
        </w:rPr>
      </w:pPr>
    </w:p>
    <w:p w:rsidR="00EA4B33" w:rsidRDefault="00EA4B33" w:rsidP="00EA4B33">
      <w:pPr>
        <w:ind w:firstLine="720"/>
        <w:jc w:val="both"/>
        <w:rPr>
          <w:sz w:val="28"/>
          <w:szCs w:val="28"/>
        </w:rPr>
      </w:pPr>
    </w:p>
    <w:p w:rsidR="00EA4B33" w:rsidRDefault="00EA4B33" w:rsidP="00EA4B33">
      <w:pPr>
        <w:ind w:firstLine="720"/>
        <w:jc w:val="both"/>
        <w:rPr>
          <w:sz w:val="28"/>
          <w:szCs w:val="28"/>
        </w:rPr>
      </w:pPr>
    </w:p>
    <w:p w:rsidR="00EA4B33" w:rsidRDefault="00EA4B33" w:rsidP="00EA4B33">
      <w:pPr>
        <w:ind w:firstLine="720"/>
        <w:jc w:val="both"/>
        <w:rPr>
          <w:sz w:val="28"/>
          <w:szCs w:val="28"/>
        </w:rPr>
      </w:pPr>
    </w:p>
    <w:p w:rsidR="00EA4B33" w:rsidRDefault="00EA4B33" w:rsidP="00EA4B33">
      <w:pPr>
        <w:tabs>
          <w:tab w:val="left" w:pos="900"/>
        </w:tabs>
        <w:ind w:firstLine="720"/>
        <w:jc w:val="both"/>
        <w:rPr>
          <w:sz w:val="28"/>
          <w:szCs w:val="28"/>
        </w:rPr>
      </w:pPr>
    </w:p>
    <w:p w:rsidR="00EA4B33" w:rsidRDefault="00EA4B33" w:rsidP="00EA4B33">
      <w:pPr>
        <w:tabs>
          <w:tab w:val="left" w:pos="900"/>
        </w:tabs>
        <w:ind w:firstLine="720"/>
        <w:jc w:val="both"/>
        <w:rPr>
          <w:sz w:val="28"/>
          <w:szCs w:val="28"/>
        </w:rPr>
      </w:pPr>
    </w:p>
    <w:p w:rsidR="00EA4B33" w:rsidRDefault="00EA4B33" w:rsidP="00EA4B33">
      <w:pPr>
        <w:tabs>
          <w:tab w:val="left" w:pos="900"/>
        </w:tabs>
        <w:ind w:firstLine="720"/>
        <w:jc w:val="both"/>
        <w:rPr>
          <w:sz w:val="28"/>
          <w:szCs w:val="28"/>
        </w:rPr>
      </w:pPr>
    </w:p>
    <w:p w:rsidR="00EA4B33" w:rsidRDefault="00EA4B33" w:rsidP="00EA4B33">
      <w:pPr>
        <w:tabs>
          <w:tab w:val="left" w:pos="900"/>
        </w:tabs>
        <w:ind w:firstLine="720"/>
        <w:jc w:val="both"/>
        <w:rPr>
          <w:sz w:val="28"/>
          <w:szCs w:val="28"/>
        </w:rPr>
      </w:pPr>
    </w:p>
    <w:p w:rsidR="00EA4B33" w:rsidRDefault="00EA4B33" w:rsidP="00EA4B33">
      <w:pPr>
        <w:tabs>
          <w:tab w:val="left" w:pos="900"/>
        </w:tabs>
        <w:ind w:firstLine="720"/>
        <w:jc w:val="both"/>
        <w:rPr>
          <w:sz w:val="28"/>
          <w:szCs w:val="28"/>
        </w:rPr>
      </w:pPr>
    </w:p>
    <w:p w:rsidR="00EA4B33" w:rsidRDefault="00EA4B33" w:rsidP="00EA4B33">
      <w:pPr>
        <w:tabs>
          <w:tab w:val="left" w:pos="900"/>
        </w:tabs>
        <w:ind w:firstLine="720"/>
        <w:jc w:val="both"/>
        <w:rPr>
          <w:sz w:val="28"/>
          <w:szCs w:val="28"/>
        </w:rPr>
      </w:pPr>
    </w:p>
    <w:p w:rsidR="00EA4B33" w:rsidRDefault="00EA4B33" w:rsidP="00EA4B33">
      <w:pPr>
        <w:tabs>
          <w:tab w:val="left" w:pos="900"/>
        </w:tabs>
        <w:ind w:firstLine="720"/>
        <w:jc w:val="both"/>
        <w:rPr>
          <w:sz w:val="28"/>
          <w:szCs w:val="28"/>
        </w:rPr>
      </w:pPr>
    </w:p>
    <w:p w:rsidR="00EA4B33" w:rsidRDefault="00EA4B33" w:rsidP="00EA4B33">
      <w:pPr>
        <w:tabs>
          <w:tab w:val="left" w:pos="900"/>
        </w:tabs>
        <w:ind w:firstLine="720"/>
        <w:jc w:val="both"/>
        <w:rPr>
          <w:sz w:val="28"/>
          <w:szCs w:val="28"/>
        </w:rPr>
      </w:pPr>
    </w:p>
    <w:p w:rsidR="00EA4B33" w:rsidRDefault="00EA4B33" w:rsidP="00EA4B33">
      <w:pPr>
        <w:tabs>
          <w:tab w:val="left" w:pos="900"/>
        </w:tabs>
        <w:ind w:firstLine="720"/>
        <w:jc w:val="both"/>
        <w:rPr>
          <w:sz w:val="28"/>
          <w:szCs w:val="28"/>
        </w:rPr>
      </w:pPr>
    </w:p>
    <w:p w:rsidR="00EA4B33" w:rsidRDefault="00EA4B33" w:rsidP="00EA4B33">
      <w:pPr>
        <w:tabs>
          <w:tab w:val="left" w:pos="900"/>
        </w:tabs>
        <w:ind w:firstLine="720"/>
        <w:jc w:val="both"/>
        <w:rPr>
          <w:sz w:val="28"/>
          <w:szCs w:val="28"/>
        </w:rPr>
      </w:pPr>
    </w:p>
    <w:p w:rsidR="00EA4B33" w:rsidRDefault="00EA4B33" w:rsidP="00EA4B33">
      <w:pPr>
        <w:tabs>
          <w:tab w:val="left" w:pos="900"/>
        </w:tabs>
        <w:ind w:firstLine="720"/>
        <w:jc w:val="both"/>
        <w:rPr>
          <w:sz w:val="28"/>
          <w:szCs w:val="28"/>
        </w:rPr>
      </w:pPr>
    </w:p>
    <w:p w:rsidR="00EA4B33" w:rsidRDefault="00EA4B33" w:rsidP="00EA4B33">
      <w:pPr>
        <w:tabs>
          <w:tab w:val="left" w:pos="900"/>
        </w:tabs>
        <w:ind w:firstLine="720"/>
        <w:jc w:val="both"/>
        <w:rPr>
          <w:sz w:val="28"/>
          <w:szCs w:val="28"/>
        </w:rPr>
      </w:pPr>
    </w:p>
    <w:p w:rsidR="00EA4B33" w:rsidRDefault="00EA4B33" w:rsidP="00EA4B33">
      <w:pPr>
        <w:tabs>
          <w:tab w:val="left" w:pos="900"/>
        </w:tabs>
        <w:ind w:firstLine="720"/>
        <w:jc w:val="both"/>
        <w:rPr>
          <w:sz w:val="28"/>
          <w:szCs w:val="28"/>
        </w:rPr>
      </w:pPr>
    </w:p>
    <w:p w:rsidR="00EA4B33" w:rsidRDefault="00EA4B33" w:rsidP="00EA4B33">
      <w:pPr>
        <w:tabs>
          <w:tab w:val="left" w:pos="900"/>
        </w:tabs>
        <w:ind w:firstLine="720"/>
        <w:jc w:val="both"/>
        <w:rPr>
          <w:sz w:val="28"/>
          <w:szCs w:val="28"/>
        </w:rPr>
      </w:pPr>
    </w:p>
    <w:p w:rsidR="00EA4B33" w:rsidRDefault="00EA4B33" w:rsidP="00EA4B33">
      <w:pPr>
        <w:tabs>
          <w:tab w:val="left" w:pos="900"/>
        </w:tabs>
        <w:ind w:firstLine="720"/>
        <w:jc w:val="both"/>
        <w:rPr>
          <w:sz w:val="28"/>
          <w:szCs w:val="28"/>
        </w:rPr>
      </w:pPr>
    </w:p>
    <w:p w:rsidR="00EA4B33" w:rsidRDefault="00EA4B33" w:rsidP="00EA4B33">
      <w:pPr>
        <w:tabs>
          <w:tab w:val="left" w:pos="900"/>
        </w:tabs>
        <w:ind w:firstLine="720"/>
        <w:jc w:val="both"/>
        <w:rPr>
          <w:sz w:val="28"/>
          <w:szCs w:val="28"/>
        </w:rPr>
      </w:pPr>
    </w:p>
    <w:p w:rsidR="00EA4B33" w:rsidRDefault="00EA4B33" w:rsidP="00EA4B33">
      <w:pPr>
        <w:tabs>
          <w:tab w:val="left" w:pos="900"/>
        </w:tabs>
        <w:ind w:firstLine="720"/>
        <w:jc w:val="both"/>
        <w:rPr>
          <w:sz w:val="28"/>
          <w:szCs w:val="28"/>
        </w:rPr>
      </w:pPr>
    </w:p>
    <w:p w:rsidR="00EA4B33" w:rsidRDefault="00EA4B33" w:rsidP="00EA4B33">
      <w:pPr>
        <w:rPr>
          <w:sz w:val="28"/>
          <w:szCs w:val="28"/>
        </w:rPr>
      </w:pPr>
    </w:p>
    <w:p w:rsidR="00EA4B33" w:rsidRDefault="00EA4B33" w:rsidP="00EA4B33">
      <w:pPr>
        <w:jc w:val="right"/>
        <w:rPr>
          <w:sz w:val="28"/>
          <w:szCs w:val="28"/>
        </w:rPr>
      </w:pPr>
      <w:r>
        <w:rPr>
          <w:sz w:val="28"/>
          <w:szCs w:val="28"/>
        </w:rPr>
        <w:br w:type="page"/>
      </w:r>
      <w:r>
        <w:rPr>
          <w:b/>
          <w:i/>
          <w:sz w:val="28"/>
          <w:szCs w:val="28"/>
        </w:rPr>
        <w:lastRenderedPageBreak/>
        <w:t>Слайд 2</w:t>
      </w:r>
    </w:p>
    <w:p w:rsidR="00EA4B33" w:rsidRDefault="00EA4B33" w:rsidP="00EA4B33">
      <w:pPr>
        <w:rPr>
          <w:sz w:val="28"/>
          <w:szCs w:val="28"/>
        </w:rPr>
      </w:pPr>
    </w:p>
    <w:p w:rsidR="00EA4B33" w:rsidRDefault="00D52329" w:rsidP="00EA4B33">
      <w:pPr>
        <w:rPr>
          <w:sz w:val="28"/>
          <w:szCs w:val="28"/>
        </w:rPr>
      </w:pPr>
      <w:r>
        <w:pict>
          <v:roundrect id="_x0000_s1038" style="position:absolute;margin-left:3.6pt;margin-top:6.5pt;width:480pt;height:90pt;z-index:2" arcsize="10923f" fillcolor="#fc9" strokecolor="red">
            <v:fill opacity="45875f" color2="#fcf" o:opacity2="33423f" rotate="t" focusposition=".5,.5" focussize="" focus="100%" type="gradientRadial"/>
            <v:textbox>
              <w:txbxContent>
                <w:p w:rsidR="00EA4B33" w:rsidRDefault="00EA4B33" w:rsidP="00EA4B33">
                  <w:pPr>
                    <w:ind w:firstLine="709"/>
                    <w:jc w:val="both"/>
                    <w:rPr>
                      <w:sz w:val="26"/>
                      <w:szCs w:val="26"/>
                    </w:rPr>
                  </w:pPr>
                  <w:r>
                    <w:rPr>
                      <w:b/>
                      <w:sz w:val="26"/>
                      <w:szCs w:val="26"/>
                    </w:rPr>
                    <w:t>Природная чрезвычайная ситуация</w:t>
                  </w:r>
                  <w:r>
                    <w:rPr>
                      <w:sz w:val="26"/>
                      <w:szCs w:val="26"/>
                    </w:rPr>
                    <w:t xml:space="preserve"> – обстановка на определенной территории или акватории, сложившейся в результате стихийного природного бедствия, которое может повлечь или повлекло за собой человеческие жертвы, ущерб здоровью людей и окружающей среде, значительные материальные потери и нарушение условий жизнедеятельности людей</w:t>
                  </w:r>
                </w:p>
              </w:txbxContent>
            </v:textbox>
          </v:roundrect>
        </w:pict>
      </w:r>
    </w:p>
    <w:p w:rsidR="00EA4B33" w:rsidRDefault="00EA4B33" w:rsidP="00EA4B33">
      <w:pPr>
        <w:rPr>
          <w:sz w:val="28"/>
          <w:szCs w:val="28"/>
        </w:rPr>
      </w:pPr>
    </w:p>
    <w:p w:rsidR="00EA4B33" w:rsidRDefault="00EA4B33" w:rsidP="00EA4B33">
      <w:pPr>
        <w:rPr>
          <w:sz w:val="28"/>
          <w:szCs w:val="28"/>
        </w:rPr>
      </w:pPr>
    </w:p>
    <w:p w:rsidR="00EA4B33" w:rsidRDefault="00EA4B33" w:rsidP="00EA4B33">
      <w:pPr>
        <w:rPr>
          <w:sz w:val="28"/>
          <w:szCs w:val="28"/>
        </w:rPr>
      </w:pPr>
    </w:p>
    <w:p w:rsidR="00EA4B33" w:rsidRDefault="00EA4B33" w:rsidP="00EA4B33">
      <w:pPr>
        <w:rPr>
          <w:sz w:val="28"/>
          <w:szCs w:val="28"/>
        </w:rPr>
      </w:pPr>
    </w:p>
    <w:p w:rsidR="00EA4B33" w:rsidRDefault="00EA4B33" w:rsidP="00EA4B33">
      <w:pPr>
        <w:rPr>
          <w:sz w:val="28"/>
          <w:szCs w:val="28"/>
        </w:rPr>
      </w:pPr>
    </w:p>
    <w:p w:rsidR="00EA4B33" w:rsidRDefault="00EA4B33" w:rsidP="00EA4B33">
      <w:pPr>
        <w:rPr>
          <w:sz w:val="28"/>
          <w:szCs w:val="28"/>
        </w:rPr>
      </w:pPr>
    </w:p>
    <w:p w:rsidR="00EA4B33" w:rsidRDefault="00EA4B33" w:rsidP="00EA4B33">
      <w:pPr>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4747"/>
        <w:gridCol w:w="2839"/>
      </w:tblGrid>
      <w:tr w:rsidR="00EA4B33" w:rsidRPr="00D52329" w:rsidTr="00EA46B1">
        <w:trPr>
          <w:trHeight w:val="284"/>
          <w:jc w:val="center"/>
        </w:trPr>
        <w:tc>
          <w:tcPr>
            <w:tcW w:w="98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A4B33" w:rsidRPr="00EA46B1" w:rsidRDefault="00EA4B33" w:rsidP="00EA46B1">
            <w:pPr>
              <w:spacing w:line="216" w:lineRule="auto"/>
              <w:ind w:left="-56" w:right="-77"/>
              <w:jc w:val="center"/>
              <w:rPr>
                <w:b/>
              </w:rPr>
            </w:pPr>
            <w:r w:rsidRPr="00EA46B1">
              <w:rPr>
                <w:b/>
              </w:rPr>
              <w:t>Классификация неблагоприятных и опасных природных явлений и процессов по их происхождению</w:t>
            </w:r>
          </w:p>
        </w:tc>
      </w:tr>
      <w:tr w:rsidR="00EA4B33" w:rsidRPr="00D52329" w:rsidTr="00EA46B1">
        <w:trPr>
          <w:jc w:val="center"/>
        </w:trPr>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A4B33" w:rsidRPr="00EA46B1" w:rsidRDefault="00EA4B33" w:rsidP="00EA46B1">
            <w:pPr>
              <w:shd w:val="clear" w:color="auto" w:fill="FFFFFF"/>
              <w:spacing w:line="216" w:lineRule="auto"/>
              <w:jc w:val="center"/>
              <w:rPr>
                <w:b/>
              </w:rPr>
            </w:pPr>
            <w:r w:rsidRPr="00EA46B1">
              <w:rPr>
                <w:b/>
              </w:rPr>
              <w:t>Происхождение</w:t>
            </w:r>
          </w:p>
          <w:p w:rsidR="00EA4B33" w:rsidRPr="00EA46B1" w:rsidRDefault="00EA4B33" w:rsidP="00EA46B1">
            <w:pPr>
              <w:shd w:val="clear" w:color="auto" w:fill="FFFFFF"/>
              <w:spacing w:line="216" w:lineRule="auto"/>
              <w:jc w:val="center"/>
              <w:rPr>
                <w:b/>
              </w:rPr>
            </w:pPr>
            <w:r w:rsidRPr="00EA46B1">
              <w:rPr>
                <w:b/>
              </w:rPr>
              <w:t>опасных природных</w:t>
            </w:r>
          </w:p>
          <w:p w:rsidR="00EA4B33" w:rsidRPr="00EA46B1" w:rsidRDefault="00EA4B33" w:rsidP="00EA46B1">
            <w:pPr>
              <w:shd w:val="clear" w:color="auto" w:fill="FFFFFF"/>
              <w:spacing w:line="216" w:lineRule="auto"/>
              <w:jc w:val="center"/>
              <w:rPr>
                <w:b/>
              </w:rPr>
            </w:pPr>
            <w:r w:rsidRPr="00EA46B1">
              <w:rPr>
                <w:b/>
              </w:rPr>
              <w:t>явлений</w:t>
            </w:r>
          </w:p>
          <w:p w:rsidR="00EA4B33" w:rsidRPr="00EA46B1" w:rsidRDefault="00EA4B33" w:rsidP="00EA46B1">
            <w:pPr>
              <w:spacing w:line="216" w:lineRule="auto"/>
              <w:jc w:val="center"/>
              <w:rPr>
                <w:b/>
              </w:rPr>
            </w:pPr>
          </w:p>
        </w:tc>
        <w:tc>
          <w:tcPr>
            <w:tcW w:w="75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4B33" w:rsidRPr="00EA46B1" w:rsidRDefault="00EA4B33" w:rsidP="00EA46B1">
            <w:pPr>
              <w:spacing w:line="216" w:lineRule="auto"/>
              <w:jc w:val="center"/>
              <w:rPr>
                <w:b/>
              </w:rPr>
            </w:pPr>
            <w:r w:rsidRPr="00EA46B1">
              <w:rPr>
                <w:b/>
              </w:rPr>
              <w:t>Виды опасностей</w:t>
            </w:r>
          </w:p>
        </w:tc>
      </w:tr>
      <w:tr w:rsidR="00EA4B33" w:rsidRPr="00D52329" w:rsidTr="00EA46B1">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EA4B33" w:rsidRPr="00EA46B1" w:rsidRDefault="00EA4B33" w:rsidP="00EA46B1">
            <w:pPr>
              <w:widowControl/>
              <w:autoSpaceDE/>
              <w:autoSpaceDN/>
              <w:adjustRightInd/>
              <w:rPr>
                <w:b/>
              </w:rPr>
            </w:pPr>
          </w:p>
        </w:tc>
        <w:tc>
          <w:tcPr>
            <w:tcW w:w="4747" w:type="dxa"/>
            <w:tcBorders>
              <w:top w:val="single" w:sz="4" w:space="0" w:color="auto"/>
              <w:left w:val="single" w:sz="4" w:space="0" w:color="auto"/>
              <w:bottom w:val="single" w:sz="4" w:space="0" w:color="auto"/>
              <w:right w:val="single" w:sz="4" w:space="0" w:color="auto"/>
            </w:tcBorders>
            <w:shd w:val="clear" w:color="auto" w:fill="auto"/>
            <w:vAlign w:val="center"/>
          </w:tcPr>
          <w:p w:rsidR="00EA4B33" w:rsidRPr="00EA46B1" w:rsidRDefault="00EA4B33" w:rsidP="00EA46B1">
            <w:pPr>
              <w:shd w:val="clear" w:color="auto" w:fill="FFFFFF"/>
              <w:spacing w:line="216" w:lineRule="auto"/>
              <w:jc w:val="center"/>
              <w:rPr>
                <w:b/>
              </w:rPr>
            </w:pPr>
            <w:r w:rsidRPr="00EA46B1">
              <w:rPr>
                <w:b/>
              </w:rPr>
              <w:t>Опасные природные явления, возможные</w:t>
            </w:r>
          </w:p>
          <w:p w:rsidR="00EA4B33" w:rsidRPr="00EA46B1" w:rsidRDefault="00EA4B33" w:rsidP="00EA46B1">
            <w:pPr>
              <w:shd w:val="clear" w:color="auto" w:fill="FFFFFF"/>
              <w:spacing w:line="216" w:lineRule="auto"/>
              <w:jc w:val="center"/>
              <w:rPr>
                <w:b/>
              </w:rPr>
            </w:pPr>
            <w:r w:rsidRPr="00EA46B1">
              <w:rPr>
                <w:b/>
              </w:rPr>
              <w:t>всюду или имеющие малоограниченные</w:t>
            </w:r>
          </w:p>
          <w:p w:rsidR="00EA4B33" w:rsidRPr="00EA46B1" w:rsidRDefault="00EA4B33" w:rsidP="00EA46B1">
            <w:pPr>
              <w:spacing w:line="216" w:lineRule="auto"/>
              <w:jc w:val="center"/>
              <w:rPr>
                <w:b/>
              </w:rPr>
            </w:pPr>
            <w:r w:rsidRPr="00EA46B1">
              <w:rPr>
                <w:b/>
              </w:rPr>
              <w:t>зоны поражения</w:t>
            </w:r>
          </w:p>
        </w:tc>
        <w:tc>
          <w:tcPr>
            <w:tcW w:w="2839" w:type="dxa"/>
            <w:tcBorders>
              <w:top w:val="single" w:sz="4" w:space="0" w:color="auto"/>
              <w:left w:val="single" w:sz="4" w:space="0" w:color="auto"/>
              <w:bottom w:val="single" w:sz="4" w:space="0" w:color="auto"/>
              <w:right w:val="single" w:sz="4" w:space="0" w:color="auto"/>
            </w:tcBorders>
            <w:shd w:val="clear" w:color="auto" w:fill="auto"/>
            <w:vAlign w:val="center"/>
          </w:tcPr>
          <w:p w:rsidR="00EA4B33" w:rsidRPr="00EA46B1" w:rsidRDefault="00EA4B33" w:rsidP="00EA46B1">
            <w:pPr>
              <w:shd w:val="clear" w:color="auto" w:fill="FFFFFF"/>
              <w:spacing w:line="216" w:lineRule="auto"/>
              <w:jc w:val="center"/>
              <w:rPr>
                <w:b/>
              </w:rPr>
            </w:pPr>
            <w:r w:rsidRPr="00EA46B1">
              <w:rPr>
                <w:b/>
              </w:rPr>
              <w:t>Опасные природные явления, имеющие ограниченные поражения</w:t>
            </w:r>
          </w:p>
          <w:p w:rsidR="00EA4B33" w:rsidRPr="00EA46B1" w:rsidRDefault="00EA4B33" w:rsidP="00EA46B1">
            <w:pPr>
              <w:spacing w:line="216" w:lineRule="auto"/>
              <w:jc w:val="center"/>
              <w:rPr>
                <w:b/>
              </w:rPr>
            </w:pPr>
          </w:p>
        </w:tc>
      </w:tr>
      <w:tr w:rsidR="00EA4B33" w:rsidRPr="00D52329" w:rsidTr="00EA46B1">
        <w:trPr>
          <w:jc w:val="center"/>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A4B33" w:rsidRPr="00EA46B1" w:rsidRDefault="00EA4B33" w:rsidP="00EA46B1">
            <w:pPr>
              <w:shd w:val="clear" w:color="auto" w:fill="FFFFFF"/>
              <w:spacing w:line="216" w:lineRule="auto"/>
              <w:jc w:val="center"/>
              <w:rPr>
                <w:b/>
              </w:rPr>
            </w:pPr>
            <w:r w:rsidRPr="00EA46B1">
              <w:rPr>
                <w:b/>
              </w:rPr>
              <w:t>Гелиокосмическое</w:t>
            </w:r>
          </w:p>
          <w:p w:rsidR="00EA4B33" w:rsidRPr="00EA46B1" w:rsidRDefault="00EA4B33" w:rsidP="00EA46B1">
            <w:pPr>
              <w:spacing w:line="216" w:lineRule="auto"/>
              <w:jc w:val="center"/>
              <w:rPr>
                <w:b/>
              </w:rPr>
            </w:pPr>
          </w:p>
        </w:tc>
        <w:tc>
          <w:tcPr>
            <w:tcW w:w="4747" w:type="dxa"/>
            <w:tcBorders>
              <w:top w:val="single" w:sz="4" w:space="0" w:color="auto"/>
              <w:left w:val="single" w:sz="4" w:space="0" w:color="auto"/>
              <w:bottom w:val="single" w:sz="4" w:space="0" w:color="auto"/>
              <w:right w:val="single" w:sz="4" w:space="0" w:color="auto"/>
            </w:tcBorders>
            <w:shd w:val="clear" w:color="auto" w:fill="auto"/>
            <w:vAlign w:val="center"/>
          </w:tcPr>
          <w:p w:rsidR="00EA4B33" w:rsidRPr="00D52329" w:rsidRDefault="00EA4B33" w:rsidP="00EA46B1">
            <w:pPr>
              <w:shd w:val="clear" w:color="auto" w:fill="FFFFFF"/>
              <w:spacing w:line="216" w:lineRule="auto"/>
              <w:jc w:val="both"/>
            </w:pPr>
            <w:r w:rsidRPr="00D52329">
              <w:t>Падение небесных тел</w:t>
            </w:r>
          </w:p>
          <w:p w:rsidR="00EA4B33" w:rsidRPr="00D52329" w:rsidRDefault="00EA4B33" w:rsidP="00EA46B1">
            <w:pPr>
              <w:shd w:val="clear" w:color="auto" w:fill="FFFFFF"/>
              <w:spacing w:line="216" w:lineRule="auto"/>
              <w:jc w:val="both"/>
            </w:pPr>
            <w:r w:rsidRPr="00D52329">
              <w:t>Магнитные бури</w:t>
            </w:r>
          </w:p>
          <w:p w:rsidR="00EA4B33" w:rsidRPr="00D52329" w:rsidRDefault="00EA4B33" w:rsidP="00EA46B1">
            <w:pPr>
              <w:spacing w:line="216" w:lineRule="auto"/>
              <w:jc w:val="both"/>
            </w:pPr>
            <w:r w:rsidRPr="00D52329">
              <w:t>Полярный режим солнечного освещения</w:t>
            </w:r>
          </w:p>
        </w:tc>
        <w:tc>
          <w:tcPr>
            <w:tcW w:w="2839" w:type="dxa"/>
            <w:tcBorders>
              <w:top w:val="single" w:sz="4" w:space="0" w:color="auto"/>
              <w:left w:val="single" w:sz="4" w:space="0" w:color="auto"/>
              <w:bottom w:val="single" w:sz="4" w:space="0" w:color="auto"/>
              <w:right w:val="single" w:sz="4" w:space="0" w:color="auto"/>
            </w:tcBorders>
            <w:shd w:val="clear" w:color="auto" w:fill="auto"/>
            <w:vAlign w:val="center"/>
          </w:tcPr>
          <w:p w:rsidR="00EA4B33" w:rsidRPr="00D52329" w:rsidRDefault="00EA4B33" w:rsidP="00EA46B1">
            <w:pPr>
              <w:spacing w:line="216" w:lineRule="auto"/>
              <w:jc w:val="both"/>
            </w:pPr>
          </w:p>
        </w:tc>
      </w:tr>
      <w:tr w:rsidR="00EA4B33" w:rsidRPr="00D52329" w:rsidTr="00EA46B1">
        <w:trPr>
          <w:jc w:val="center"/>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A4B33" w:rsidRPr="00EA46B1" w:rsidRDefault="00EA4B33" w:rsidP="00EA46B1">
            <w:pPr>
              <w:shd w:val="clear" w:color="auto" w:fill="FFFFFF"/>
              <w:spacing w:line="216" w:lineRule="auto"/>
              <w:jc w:val="center"/>
              <w:rPr>
                <w:b/>
              </w:rPr>
            </w:pPr>
            <w:r w:rsidRPr="00EA46B1">
              <w:rPr>
                <w:b/>
              </w:rPr>
              <w:t>Климатическое</w:t>
            </w:r>
          </w:p>
          <w:p w:rsidR="00EA4B33" w:rsidRPr="00EA46B1" w:rsidRDefault="00EA4B33" w:rsidP="00EA46B1">
            <w:pPr>
              <w:shd w:val="clear" w:color="auto" w:fill="FFFFFF"/>
              <w:spacing w:line="216" w:lineRule="auto"/>
              <w:jc w:val="center"/>
              <w:rPr>
                <w:b/>
              </w:rPr>
            </w:pPr>
            <w:r w:rsidRPr="00EA46B1">
              <w:rPr>
                <w:b/>
              </w:rPr>
              <w:t>и гидрологическое</w:t>
            </w:r>
          </w:p>
          <w:p w:rsidR="00EA4B33" w:rsidRPr="00EA46B1" w:rsidRDefault="00EA4B33" w:rsidP="00EA46B1">
            <w:pPr>
              <w:spacing w:line="216" w:lineRule="auto"/>
              <w:jc w:val="center"/>
              <w:rPr>
                <w:b/>
              </w:rPr>
            </w:pPr>
          </w:p>
        </w:tc>
        <w:tc>
          <w:tcPr>
            <w:tcW w:w="4747" w:type="dxa"/>
            <w:tcBorders>
              <w:top w:val="single" w:sz="4" w:space="0" w:color="auto"/>
              <w:left w:val="single" w:sz="4" w:space="0" w:color="auto"/>
              <w:bottom w:val="single" w:sz="4" w:space="0" w:color="auto"/>
              <w:right w:val="single" w:sz="4" w:space="0" w:color="auto"/>
            </w:tcBorders>
            <w:shd w:val="clear" w:color="auto" w:fill="auto"/>
            <w:vAlign w:val="center"/>
          </w:tcPr>
          <w:p w:rsidR="00EA4B33" w:rsidRPr="00D52329" w:rsidRDefault="00EA4B33" w:rsidP="00EA46B1">
            <w:pPr>
              <w:shd w:val="clear" w:color="auto" w:fill="FFFFFF"/>
              <w:spacing w:line="216" w:lineRule="auto"/>
              <w:jc w:val="both"/>
            </w:pPr>
            <w:r w:rsidRPr="00D52329">
              <w:t>Ураганы, тайфуны, смерчи, шквалы</w:t>
            </w:r>
          </w:p>
          <w:p w:rsidR="00EA4B33" w:rsidRPr="00D52329" w:rsidRDefault="00EA4B33" w:rsidP="00EA46B1">
            <w:pPr>
              <w:shd w:val="clear" w:color="auto" w:fill="FFFFFF"/>
              <w:spacing w:line="216" w:lineRule="auto"/>
              <w:jc w:val="both"/>
            </w:pPr>
            <w:r w:rsidRPr="00D52329">
              <w:t>Грозы, удары молний, морские штормы</w:t>
            </w:r>
          </w:p>
          <w:p w:rsidR="00EA4B33" w:rsidRPr="00D52329" w:rsidRDefault="00EA4B33" w:rsidP="00EA46B1">
            <w:pPr>
              <w:shd w:val="clear" w:color="auto" w:fill="FFFFFF"/>
              <w:spacing w:line="216" w:lineRule="auto"/>
              <w:jc w:val="both"/>
            </w:pPr>
            <w:r w:rsidRPr="00D52329">
              <w:t>Морские льды, айсберги, нерегулярные морские течения</w:t>
            </w:r>
          </w:p>
          <w:p w:rsidR="00EA4B33" w:rsidRPr="00D52329" w:rsidRDefault="00EA4B33" w:rsidP="00EA46B1">
            <w:pPr>
              <w:shd w:val="clear" w:color="auto" w:fill="FFFFFF"/>
              <w:spacing w:line="216" w:lineRule="auto"/>
              <w:jc w:val="both"/>
            </w:pPr>
            <w:r w:rsidRPr="00D52329">
              <w:t xml:space="preserve">Экстремальные температуры воздуха </w:t>
            </w:r>
          </w:p>
          <w:p w:rsidR="00EA4B33" w:rsidRPr="00D52329" w:rsidRDefault="00EA4B33" w:rsidP="00EA46B1">
            <w:pPr>
              <w:shd w:val="clear" w:color="auto" w:fill="FFFFFF"/>
              <w:spacing w:line="216" w:lineRule="auto"/>
              <w:jc w:val="both"/>
            </w:pPr>
            <w:r w:rsidRPr="00D52329">
              <w:t xml:space="preserve">Возврат холодов в период вегетации сельскохозяйственных растений </w:t>
            </w:r>
          </w:p>
          <w:p w:rsidR="00EA4B33" w:rsidRPr="00D52329" w:rsidRDefault="00EA4B33" w:rsidP="00EA46B1">
            <w:pPr>
              <w:shd w:val="clear" w:color="auto" w:fill="FFFFFF"/>
              <w:spacing w:line="216" w:lineRule="auto"/>
              <w:jc w:val="both"/>
            </w:pPr>
            <w:r w:rsidRPr="00D52329">
              <w:t xml:space="preserve">Экстремальные ливни, снегопады, метели </w:t>
            </w:r>
          </w:p>
          <w:p w:rsidR="00EA4B33" w:rsidRPr="00D52329" w:rsidRDefault="00EA4B33" w:rsidP="00EA46B1">
            <w:pPr>
              <w:shd w:val="clear" w:color="auto" w:fill="FFFFFF"/>
              <w:spacing w:line="216" w:lineRule="auto"/>
              <w:jc w:val="both"/>
            </w:pPr>
            <w:r w:rsidRPr="00D52329">
              <w:t xml:space="preserve">Гололёд, изморозь, обледенение </w:t>
            </w:r>
          </w:p>
          <w:p w:rsidR="00EA4B33" w:rsidRPr="00D52329" w:rsidRDefault="00EA4B33" w:rsidP="00EA46B1">
            <w:pPr>
              <w:shd w:val="clear" w:color="auto" w:fill="FFFFFF"/>
              <w:spacing w:line="216" w:lineRule="auto"/>
              <w:jc w:val="both"/>
            </w:pPr>
            <w:r w:rsidRPr="00D52329">
              <w:t xml:space="preserve">Дефляция почв, пыльные бури, движение пере-веваемых песков, засухи, суховеи </w:t>
            </w:r>
          </w:p>
          <w:p w:rsidR="00EA4B33" w:rsidRPr="00D52329" w:rsidRDefault="00EA4B33" w:rsidP="00EA46B1">
            <w:pPr>
              <w:shd w:val="clear" w:color="auto" w:fill="FFFFFF"/>
              <w:spacing w:line="216" w:lineRule="auto"/>
              <w:jc w:val="both"/>
            </w:pPr>
            <w:r w:rsidRPr="00D52329">
              <w:t>Атмосферные неоднородности для авиации и космических аппаратов</w:t>
            </w:r>
          </w:p>
          <w:p w:rsidR="00EA4B33" w:rsidRPr="00D52329" w:rsidRDefault="00EA4B33" w:rsidP="00EA46B1">
            <w:pPr>
              <w:spacing w:line="216" w:lineRule="auto"/>
              <w:jc w:val="both"/>
            </w:pPr>
            <w:r w:rsidRPr="00D52329">
              <w:t>Резкие скачки атмосферного давления и температуры</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EA4B33" w:rsidRPr="00D52329" w:rsidRDefault="00EA4B33" w:rsidP="00EA46B1">
            <w:pPr>
              <w:shd w:val="clear" w:color="auto" w:fill="FFFFFF"/>
              <w:spacing w:line="216" w:lineRule="auto"/>
              <w:jc w:val="both"/>
            </w:pPr>
            <w:r w:rsidRPr="00D52329">
              <w:t>Наводнения</w:t>
            </w:r>
          </w:p>
          <w:p w:rsidR="00EA4B33" w:rsidRPr="00D52329" w:rsidRDefault="00EA4B33" w:rsidP="00EA46B1">
            <w:pPr>
              <w:shd w:val="clear" w:color="auto" w:fill="FFFFFF"/>
              <w:spacing w:line="216" w:lineRule="auto"/>
              <w:jc w:val="both"/>
            </w:pPr>
            <w:r w:rsidRPr="00D52329">
              <w:t>Наледи на реках и склонах</w:t>
            </w:r>
          </w:p>
          <w:p w:rsidR="00EA4B33" w:rsidRPr="00D52329" w:rsidRDefault="00EA4B33" w:rsidP="00EA46B1">
            <w:pPr>
              <w:shd w:val="clear" w:color="auto" w:fill="FFFFFF"/>
              <w:spacing w:line="216" w:lineRule="auto"/>
              <w:jc w:val="both"/>
            </w:pPr>
            <w:r w:rsidRPr="00D52329">
              <w:t>Затопление и осушение берегов водоёмов</w:t>
            </w:r>
          </w:p>
          <w:p w:rsidR="00EA4B33" w:rsidRPr="00D52329" w:rsidRDefault="00EA4B33" w:rsidP="00EA46B1">
            <w:pPr>
              <w:shd w:val="clear" w:color="auto" w:fill="FFFFFF"/>
              <w:spacing w:line="216" w:lineRule="auto"/>
              <w:jc w:val="both"/>
            </w:pPr>
            <w:r w:rsidRPr="00D52329">
              <w:t>Мерзлотные деформации грунта, термокарст, термоэрозия</w:t>
            </w:r>
          </w:p>
          <w:p w:rsidR="00EA4B33" w:rsidRPr="00D52329" w:rsidRDefault="00EA4B33" w:rsidP="00EA46B1">
            <w:pPr>
              <w:shd w:val="clear" w:color="auto" w:fill="FFFFFF"/>
              <w:spacing w:line="216" w:lineRule="auto"/>
              <w:jc w:val="both"/>
            </w:pPr>
            <w:r w:rsidRPr="00D52329">
              <w:t>Подтопление, изменение уровня грунтовых вод</w:t>
            </w:r>
          </w:p>
          <w:p w:rsidR="00EA4B33" w:rsidRPr="00D52329" w:rsidRDefault="00EA4B33" w:rsidP="00EA46B1">
            <w:pPr>
              <w:shd w:val="clear" w:color="auto" w:fill="FFFFFF"/>
              <w:spacing w:line="216" w:lineRule="auto"/>
              <w:jc w:val="both"/>
            </w:pPr>
            <w:r w:rsidRPr="00D52329">
              <w:t>Абразия берегов морей и водохранилищ</w:t>
            </w:r>
          </w:p>
          <w:p w:rsidR="00EA4B33" w:rsidRPr="00D52329" w:rsidRDefault="00EA4B33" w:rsidP="00EA46B1">
            <w:pPr>
              <w:spacing w:line="216" w:lineRule="auto"/>
              <w:jc w:val="both"/>
            </w:pPr>
            <w:r w:rsidRPr="00D52329">
              <w:t>Ледовые явления на реках</w:t>
            </w:r>
          </w:p>
        </w:tc>
      </w:tr>
      <w:tr w:rsidR="00EA4B33" w:rsidRPr="00D52329" w:rsidTr="00EA46B1">
        <w:trPr>
          <w:jc w:val="center"/>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A4B33" w:rsidRPr="00EA46B1" w:rsidRDefault="00EA4B33" w:rsidP="00EA46B1">
            <w:pPr>
              <w:shd w:val="clear" w:color="auto" w:fill="FFFFFF"/>
              <w:spacing w:line="216" w:lineRule="auto"/>
              <w:jc w:val="center"/>
              <w:rPr>
                <w:b/>
              </w:rPr>
            </w:pPr>
            <w:r w:rsidRPr="00EA46B1">
              <w:rPr>
                <w:b/>
              </w:rPr>
              <w:t>Геолого-геоморфологическое</w:t>
            </w:r>
          </w:p>
          <w:p w:rsidR="00EA4B33" w:rsidRPr="00EA46B1" w:rsidRDefault="00EA4B33" w:rsidP="00EA46B1">
            <w:pPr>
              <w:spacing w:line="216" w:lineRule="auto"/>
              <w:jc w:val="center"/>
              <w:rPr>
                <w:b/>
              </w:rPr>
            </w:pPr>
          </w:p>
        </w:tc>
        <w:tc>
          <w:tcPr>
            <w:tcW w:w="4747" w:type="dxa"/>
            <w:tcBorders>
              <w:top w:val="single" w:sz="4" w:space="0" w:color="auto"/>
              <w:left w:val="single" w:sz="4" w:space="0" w:color="auto"/>
              <w:bottom w:val="single" w:sz="4" w:space="0" w:color="auto"/>
              <w:right w:val="single" w:sz="4" w:space="0" w:color="auto"/>
            </w:tcBorders>
            <w:shd w:val="clear" w:color="auto" w:fill="auto"/>
            <w:vAlign w:val="center"/>
          </w:tcPr>
          <w:p w:rsidR="00EA4B33" w:rsidRPr="00D52329" w:rsidRDefault="00EA4B33" w:rsidP="00EA46B1">
            <w:pPr>
              <w:spacing w:line="216" w:lineRule="auto"/>
              <w:jc w:val="both"/>
            </w:pPr>
            <w:r w:rsidRPr="00D52329">
              <w:t>Землетрясения</w:t>
            </w:r>
          </w:p>
        </w:tc>
        <w:tc>
          <w:tcPr>
            <w:tcW w:w="2839" w:type="dxa"/>
            <w:tcBorders>
              <w:top w:val="single" w:sz="4" w:space="0" w:color="auto"/>
              <w:left w:val="single" w:sz="4" w:space="0" w:color="auto"/>
              <w:bottom w:val="single" w:sz="4" w:space="0" w:color="auto"/>
              <w:right w:val="single" w:sz="4" w:space="0" w:color="auto"/>
            </w:tcBorders>
            <w:shd w:val="clear" w:color="auto" w:fill="auto"/>
            <w:vAlign w:val="center"/>
          </w:tcPr>
          <w:p w:rsidR="00EA4B33" w:rsidRPr="00D52329" w:rsidRDefault="00EA4B33" w:rsidP="00EA46B1">
            <w:pPr>
              <w:shd w:val="clear" w:color="auto" w:fill="FFFFFF"/>
              <w:spacing w:line="216" w:lineRule="auto"/>
              <w:jc w:val="both"/>
            </w:pPr>
            <w:r w:rsidRPr="00D52329">
              <w:t>Цунами</w:t>
            </w:r>
          </w:p>
          <w:p w:rsidR="00EA4B33" w:rsidRPr="00D52329" w:rsidRDefault="00EA4B33" w:rsidP="00EA46B1">
            <w:pPr>
              <w:shd w:val="clear" w:color="auto" w:fill="FFFFFF"/>
              <w:spacing w:line="216" w:lineRule="auto"/>
              <w:jc w:val="both"/>
            </w:pPr>
            <w:r w:rsidRPr="00D52329">
              <w:t>Извержения вулканов, потоки вулканических лав и пепла</w:t>
            </w:r>
          </w:p>
          <w:p w:rsidR="00EA4B33" w:rsidRPr="00D52329" w:rsidRDefault="00EA4B33" w:rsidP="00EA46B1">
            <w:pPr>
              <w:shd w:val="clear" w:color="auto" w:fill="FFFFFF"/>
              <w:spacing w:line="216" w:lineRule="auto"/>
              <w:jc w:val="both"/>
            </w:pPr>
            <w:r w:rsidRPr="00D52329">
              <w:t>Обвалы, камнепады, оползни, сели</w:t>
            </w:r>
          </w:p>
          <w:p w:rsidR="00EA4B33" w:rsidRPr="00D52329" w:rsidRDefault="00EA4B33" w:rsidP="00EA46B1">
            <w:pPr>
              <w:shd w:val="clear" w:color="auto" w:fill="FFFFFF"/>
              <w:spacing w:line="216" w:lineRule="auto"/>
              <w:jc w:val="both"/>
            </w:pPr>
            <w:r w:rsidRPr="00D52329">
              <w:t>Водо-снежные потоки, лавины, обрушения и подвижки ледников</w:t>
            </w:r>
          </w:p>
          <w:p w:rsidR="00EA4B33" w:rsidRPr="00D52329" w:rsidRDefault="00EA4B33" w:rsidP="00EA46B1">
            <w:pPr>
              <w:shd w:val="clear" w:color="auto" w:fill="FFFFFF"/>
              <w:spacing w:line="216" w:lineRule="auto"/>
              <w:jc w:val="both"/>
            </w:pPr>
            <w:r w:rsidRPr="00D52329">
              <w:t>Овражная эрозия</w:t>
            </w:r>
          </w:p>
          <w:p w:rsidR="00EA4B33" w:rsidRPr="00D52329" w:rsidRDefault="00EA4B33" w:rsidP="00EA46B1">
            <w:pPr>
              <w:shd w:val="clear" w:color="auto" w:fill="FFFFFF"/>
              <w:spacing w:line="216" w:lineRule="auto"/>
              <w:jc w:val="both"/>
            </w:pPr>
            <w:r w:rsidRPr="00D52329">
              <w:t>Переформирования русел рек и каналов</w:t>
            </w:r>
          </w:p>
          <w:p w:rsidR="00EA4B33" w:rsidRPr="00D52329" w:rsidRDefault="00EA4B33" w:rsidP="00EA46B1">
            <w:pPr>
              <w:shd w:val="clear" w:color="auto" w:fill="FFFFFF"/>
              <w:spacing w:line="216" w:lineRule="auto"/>
              <w:jc w:val="both"/>
            </w:pPr>
            <w:r w:rsidRPr="00D52329">
              <w:t>Заиление водохранилищ</w:t>
            </w:r>
          </w:p>
          <w:p w:rsidR="00EA4B33" w:rsidRPr="00D52329" w:rsidRDefault="00EA4B33" w:rsidP="00EA46B1">
            <w:pPr>
              <w:shd w:val="clear" w:color="auto" w:fill="FFFFFF"/>
              <w:spacing w:line="216" w:lineRule="auto"/>
              <w:jc w:val="both"/>
            </w:pPr>
            <w:r w:rsidRPr="00D52329">
              <w:t>Оползание грунта и снега на склонах</w:t>
            </w:r>
          </w:p>
          <w:p w:rsidR="00EA4B33" w:rsidRPr="00D52329" w:rsidRDefault="00EA4B33" w:rsidP="00EA46B1">
            <w:pPr>
              <w:spacing w:line="216" w:lineRule="auto"/>
              <w:jc w:val="both"/>
            </w:pPr>
            <w:r w:rsidRPr="00D52329">
              <w:t>Просадки на плывунах, карсте, при суффозии</w:t>
            </w:r>
          </w:p>
        </w:tc>
      </w:tr>
      <w:tr w:rsidR="00EA4B33" w:rsidRPr="00D52329" w:rsidTr="00EA46B1">
        <w:trPr>
          <w:jc w:val="center"/>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A4B33" w:rsidRPr="00EA46B1" w:rsidRDefault="00EA4B33" w:rsidP="00EA46B1">
            <w:pPr>
              <w:spacing w:line="216" w:lineRule="auto"/>
              <w:jc w:val="center"/>
              <w:rPr>
                <w:b/>
              </w:rPr>
            </w:pPr>
            <w:r w:rsidRPr="00EA46B1">
              <w:rPr>
                <w:b/>
              </w:rPr>
              <w:t>Биологическое</w:t>
            </w:r>
          </w:p>
        </w:tc>
        <w:tc>
          <w:tcPr>
            <w:tcW w:w="4747" w:type="dxa"/>
            <w:tcBorders>
              <w:top w:val="single" w:sz="4" w:space="0" w:color="auto"/>
              <w:left w:val="single" w:sz="4" w:space="0" w:color="auto"/>
              <w:bottom w:val="single" w:sz="4" w:space="0" w:color="auto"/>
              <w:right w:val="single" w:sz="4" w:space="0" w:color="auto"/>
            </w:tcBorders>
            <w:shd w:val="clear" w:color="auto" w:fill="auto"/>
            <w:vAlign w:val="center"/>
          </w:tcPr>
          <w:p w:rsidR="00EA4B33" w:rsidRPr="00D52329" w:rsidRDefault="00EA4B33" w:rsidP="00EA46B1">
            <w:pPr>
              <w:shd w:val="clear" w:color="auto" w:fill="FFFFFF"/>
              <w:spacing w:line="216" w:lineRule="auto"/>
              <w:jc w:val="both"/>
            </w:pPr>
            <w:r w:rsidRPr="00D52329">
              <w:t>Массовое размножение вредителей сельского хозяйства</w:t>
            </w:r>
          </w:p>
          <w:p w:rsidR="00EA4B33" w:rsidRPr="00D52329" w:rsidRDefault="00EA4B33" w:rsidP="00EA46B1">
            <w:pPr>
              <w:shd w:val="clear" w:color="auto" w:fill="FFFFFF"/>
              <w:spacing w:line="216" w:lineRule="auto"/>
              <w:jc w:val="both"/>
            </w:pPr>
            <w:r w:rsidRPr="00D52329">
              <w:t>Болезни домашних животных и растений Эпидемии</w:t>
            </w:r>
          </w:p>
          <w:p w:rsidR="00EA4B33" w:rsidRPr="00D52329" w:rsidRDefault="00EA4B33" w:rsidP="00EA46B1">
            <w:pPr>
              <w:framePr w:h="188" w:hSpace="38" w:wrap="auto" w:vAnchor="text" w:hAnchor="text" w:x="423" w:y="54"/>
              <w:shd w:val="clear" w:color="auto" w:fill="FFFFFF"/>
              <w:spacing w:line="216" w:lineRule="auto"/>
              <w:jc w:val="both"/>
            </w:pPr>
          </w:p>
          <w:p w:rsidR="00EA4B33" w:rsidRPr="00D52329" w:rsidRDefault="00EA4B33" w:rsidP="00EA46B1">
            <w:pPr>
              <w:shd w:val="clear" w:color="auto" w:fill="FFFFFF"/>
              <w:spacing w:line="216" w:lineRule="auto"/>
              <w:jc w:val="both"/>
            </w:pPr>
            <w:r w:rsidRPr="00D52329">
              <w:t>Нападения кровососущих, ядовитых, хищных насекомых и животных</w:t>
            </w:r>
          </w:p>
          <w:p w:rsidR="00EA4B33" w:rsidRPr="00D52329" w:rsidRDefault="00EA4B33" w:rsidP="00EA46B1">
            <w:pPr>
              <w:shd w:val="clear" w:color="auto" w:fill="FFFFFF"/>
              <w:spacing w:line="216" w:lineRule="auto"/>
              <w:jc w:val="both"/>
            </w:pPr>
            <w:r w:rsidRPr="00D52329">
              <w:t>Захват территорий или акваторий организмами привнесённых видов</w:t>
            </w:r>
          </w:p>
          <w:p w:rsidR="00EA4B33" w:rsidRPr="00D52329" w:rsidRDefault="00EA4B33" w:rsidP="00EA46B1">
            <w:pPr>
              <w:spacing w:line="216" w:lineRule="auto"/>
              <w:jc w:val="both"/>
            </w:pPr>
            <w:r w:rsidRPr="00D52329">
              <w:t>Биопомехи транспорту, управляющим и распре</w:t>
            </w:r>
            <w:r w:rsidRPr="00D52329">
              <w:softHyphen/>
            </w:r>
            <w:r w:rsidRPr="00D52329">
              <w:br/>
              <w:t>делительным системам</w:t>
            </w:r>
          </w:p>
        </w:tc>
        <w:tc>
          <w:tcPr>
            <w:tcW w:w="2839" w:type="dxa"/>
            <w:tcBorders>
              <w:top w:val="single" w:sz="4" w:space="0" w:color="auto"/>
              <w:left w:val="single" w:sz="4" w:space="0" w:color="auto"/>
              <w:bottom w:val="single" w:sz="4" w:space="0" w:color="auto"/>
              <w:right w:val="single" w:sz="4" w:space="0" w:color="auto"/>
            </w:tcBorders>
            <w:shd w:val="clear" w:color="auto" w:fill="auto"/>
            <w:vAlign w:val="center"/>
          </w:tcPr>
          <w:p w:rsidR="00EA4B33" w:rsidRPr="00D52329" w:rsidRDefault="00EA4B33" w:rsidP="00EA46B1">
            <w:pPr>
              <w:spacing w:line="216" w:lineRule="auto"/>
              <w:jc w:val="both"/>
            </w:pPr>
            <w:r w:rsidRPr="00D52329">
              <w:t>Пожары лесные, торфяные, степные и т.п.</w:t>
            </w:r>
          </w:p>
        </w:tc>
      </w:tr>
    </w:tbl>
    <w:p w:rsidR="00EA4B33" w:rsidRDefault="00EA4B33" w:rsidP="00EA4B33">
      <w:pPr>
        <w:rPr>
          <w:sz w:val="28"/>
          <w:szCs w:val="28"/>
        </w:rPr>
      </w:pPr>
    </w:p>
    <w:p w:rsidR="007E46B7" w:rsidRDefault="00EA4B33" w:rsidP="007E46B7">
      <w:pPr>
        <w:ind w:firstLine="709"/>
        <w:jc w:val="right"/>
        <w:rPr>
          <w:b/>
          <w:sz w:val="28"/>
          <w:szCs w:val="28"/>
        </w:rPr>
      </w:pPr>
      <w:r>
        <w:rPr>
          <w:sz w:val="28"/>
          <w:szCs w:val="28"/>
        </w:rPr>
        <w:br w:type="page"/>
      </w:r>
      <w:r w:rsidR="007E46B7">
        <w:rPr>
          <w:b/>
          <w:i/>
          <w:sz w:val="28"/>
          <w:szCs w:val="28"/>
        </w:rPr>
        <w:lastRenderedPageBreak/>
        <w:t>Слайд №3</w:t>
      </w:r>
    </w:p>
    <w:p w:rsidR="007E46B7" w:rsidRDefault="007E46B7" w:rsidP="007E46B7">
      <w:pPr>
        <w:ind w:firstLine="709"/>
        <w:jc w:val="both"/>
        <w:rPr>
          <w:b/>
          <w:sz w:val="28"/>
          <w:szCs w:val="28"/>
        </w:rPr>
      </w:pPr>
    </w:p>
    <w:p w:rsidR="007E46B7" w:rsidRDefault="007E46B7" w:rsidP="007E46B7">
      <w:pPr>
        <w:ind w:firstLine="709"/>
        <w:jc w:val="both"/>
        <w:rPr>
          <w:b/>
          <w:sz w:val="28"/>
          <w:szCs w:val="28"/>
        </w:rPr>
      </w:pPr>
      <w:r>
        <w:rPr>
          <w:sz w:val="24"/>
          <w:szCs w:val="24"/>
        </w:rPr>
        <w:pict>
          <v:group id="_x0000_s1085" style="position:absolute;left:0;text-align:left;margin-left:13.8pt;margin-top:4.7pt;width:475.05pt;height:675.15pt;z-index:6" coordorigin="1893,1872" coordsize="9501,13503">
            <v:roundrect id="_x0000_s1086" style="position:absolute;left:1893;top:1872;width:9501;height:2373" arcsize="10923f" fillcolor="#f9c" strokecolor="red" strokeweight="1.5pt">
              <v:fill color2="#f60" rotate="t" angle="-45" focus="50%" type="gradient"/>
              <v:textbox>
                <w:txbxContent>
                  <w:p w:rsidR="007E46B7" w:rsidRDefault="007E46B7" w:rsidP="007E46B7">
                    <w:pPr>
                      <w:ind w:firstLine="900"/>
                      <w:jc w:val="both"/>
                      <w:rPr>
                        <w:sz w:val="28"/>
                        <w:szCs w:val="28"/>
                      </w:rPr>
                    </w:pPr>
                    <w:r>
                      <w:rPr>
                        <w:b/>
                        <w:i/>
                        <w:sz w:val="32"/>
                        <w:szCs w:val="32"/>
                      </w:rPr>
                      <w:t>Пожар</w:t>
                    </w:r>
                    <w:r>
                      <w:rPr>
                        <w:sz w:val="28"/>
                        <w:szCs w:val="28"/>
                      </w:rPr>
                      <w:t xml:space="preserve"> – неконтролируемое горение, причиняющее материальный ущерб, вред жизни и здоровью граждан, интересам общества и государства.</w:t>
                    </w:r>
                  </w:p>
                  <w:p w:rsidR="007E46B7" w:rsidRDefault="007E46B7" w:rsidP="007E46B7">
                    <w:pPr>
                      <w:ind w:firstLine="900"/>
                      <w:jc w:val="both"/>
                      <w:rPr>
                        <w:sz w:val="24"/>
                        <w:szCs w:val="24"/>
                      </w:rPr>
                    </w:pPr>
                    <w:r>
                      <w:rPr>
                        <w:b/>
                        <w:i/>
                        <w:sz w:val="32"/>
                        <w:szCs w:val="32"/>
                      </w:rPr>
                      <w:t>Горение</w:t>
                    </w:r>
                    <w:r>
                      <w:rPr>
                        <w:sz w:val="28"/>
                        <w:szCs w:val="28"/>
                      </w:rPr>
                      <w:t xml:space="preserve"> – физико-химический процесс, при котором превращение вещества сопровождается интенсивным выделением энергии, тепло- и массообменом с окружающей средой и, как правило, ярким свечением.</w:t>
                    </w:r>
                  </w:p>
                </w:txbxContent>
              </v:textbox>
            </v:roundrect>
            <v:group id="_x0000_s1087" style="position:absolute;left:2325;top:4503;width:8295;height:5598" coordorigin="2325,4503" coordsize="8295,5598">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88" type="#_x0000_t176" style="position:absolute;left:2835;top:4503;width:7191;height:882;mso-position-vertical-relative:page" o:allowoverlap="f" fillcolor="#debdff" strokecolor="purple" strokeweight="1.5pt">
                <v:fill rotate="t" angle="-45" focusposition=".5,.5" focussize="" focus="-50%" type="gradient"/>
                <v:textbox style="mso-next-textbox:#_x0000_s1088">
                  <w:txbxContent>
                    <w:p w:rsidR="007E46B7" w:rsidRDefault="007E46B7" w:rsidP="007E46B7">
                      <w:pPr>
                        <w:jc w:val="center"/>
                        <w:rPr>
                          <w:b/>
                          <w:sz w:val="28"/>
                          <w:szCs w:val="28"/>
                        </w:rPr>
                      </w:pPr>
                      <w:r>
                        <w:rPr>
                          <w:b/>
                          <w:sz w:val="28"/>
                          <w:szCs w:val="28"/>
                        </w:rPr>
                        <w:t>Пожары по своим масштабам и интенсивности</w:t>
                      </w:r>
                    </w:p>
                    <w:p w:rsidR="007E46B7" w:rsidRDefault="007E46B7" w:rsidP="007E46B7">
                      <w:pPr>
                        <w:jc w:val="center"/>
                        <w:rPr>
                          <w:sz w:val="24"/>
                          <w:szCs w:val="24"/>
                        </w:rPr>
                      </w:pPr>
                      <w:r>
                        <w:rPr>
                          <w:b/>
                          <w:sz w:val="28"/>
                          <w:szCs w:val="28"/>
                        </w:rPr>
                        <w:t>подразделяются</w:t>
                      </w:r>
                    </w:p>
                  </w:txbxContent>
                </v:textbox>
              </v:shape>
              <v:shapetype id="_x0000_t202" coordsize="21600,21600" o:spt="202" path="m,l,21600r21600,l21600,xe">
                <v:stroke joinstyle="miter"/>
                <v:path gradientshapeok="t" o:connecttype="rect"/>
              </v:shapetype>
              <v:shape id="_x0000_s1089" type="#_x0000_t202" style="position:absolute;left:2325;top:5508;width:8280;height:1080" fillcolor="#ff8b8b" strokecolor="purple" strokeweight="1.5pt">
                <v:fill color2="#ffcdcd" rotate="t" angle="-45" focusposition=".5,.5" focussize="" focus="-50%" type="gradient"/>
                <v:textbox style="mso-next-textbox:#_x0000_s1089">
                  <w:txbxContent>
                    <w:p w:rsidR="007E46B7" w:rsidRDefault="007E46B7" w:rsidP="007E46B7">
                      <w:pPr>
                        <w:rPr>
                          <w:sz w:val="26"/>
                          <w:szCs w:val="26"/>
                        </w:rPr>
                      </w:pPr>
                      <w:r>
                        <w:rPr>
                          <w:i/>
                          <w:sz w:val="26"/>
                          <w:szCs w:val="26"/>
                        </w:rPr>
                        <w:t>Отдельный пожар</w:t>
                      </w:r>
                      <w:r>
                        <w:rPr>
                          <w:sz w:val="26"/>
                          <w:szCs w:val="26"/>
                        </w:rPr>
                        <w:t xml:space="preserve"> – это пожар, возникший в отдельном здании или сооружении. Продвижение людей и техники по застроенной территории между отдельными пожарами возможно без средств защиты.</w:t>
                      </w:r>
                    </w:p>
                  </w:txbxContent>
                </v:textbox>
              </v:shape>
              <v:shape id="_x0000_s1090" type="#_x0000_t202" style="position:absolute;left:2340;top:6709;width:8280;height:1332" fillcolor="#ff8b8b" strokecolor="purple" strokeweight="1.5pt">
                <v:fill color2="#ffcdcd" rotate="t" angle="-45" focusposition=".5,.5" focussize="" focus="-50%" type="gradient"/>
                <v:textbox style="mso-next-textbox:#_x0000_s1090">
                  <w:txbxContent>
                    <w:p w:rsidR="007E46B7" w:rsidRDefault="007E46B7" w:rsidP="007E46B7">
                      <w:pPr>
                        <w:jc w:val="both"/>
                        <w:rPr>
                          <w:sz w:val="26"/>
                          <w:szCs w:val="26"/>
                        </w:rPr>
                      </w:pPr>
                      <w:r>
                        <w:rPr>
                          <w:i/>
                          <w:sz w:val="26"/>
                          <w:szCs w:val="26"/>
                        </w:rPr>
                        <w:t>Сплошной пожар</w:t>
                      </w:r>
                      <w:r>
                        <w:rPr>
                          <w:sz w:val="26"/>
                          <w:szCs w:val="26"/>
                        </w:rPr>
                        <w:t xml:space="preserve"> – одновременное и интенсивное горение преобладающего количества зданий и сооружений на определенном (данном) участке застройки. Продвижение людей и техники через участок сплошного пожара без средств защиты невозможно.</w:t>
                      </w:r>
                    </w:p>
                  </w:txbxContent>
                </v:textbox>
              </v:shape>
              <v:shape id="_x0000_s1091" type="#_x0000_t202" style="position:absolute;left:2340;top:8163;width:8280;height:720" fillcolor="#ff8b8b" strokecolor="purple" strokeweight="1.5pt">
                <v:fill color2="#ffcdcd" rotate="t" angle="-45" focusposition=".5,.5" focussize="" focus="-50%" type="gradient"/>
                <v:textbox style="mso-next-textbox:#_x0000_s1091">
                  <w:txbxContent>
                    <w:p w:rsidR="007E46B7" w:rsidRDefault="007E46B7" w:rsidP="007E46B7">
                      <w:pPr>
                        <w:rPr>
                          <w:sz w:val="26"/>
                          <w:szCs w:val="26"/>
                        </w:rPr>
                      </w:pPr>
                      <w:r>
                        <w:rPr>
                          <w:i/>
                          <w:sz w:val="26"/>
                          <w:szCs w:val="26"/>
                        </w:rPr>
                        <w:t>Массовый пожар</w:t>
                      </w:r>
                      <w:r>
                        <w:rPr>
                          <w:sz w:val="26"/>
                          <w:szCs w:val="26"/>
                        </w:rPr>
                        <w:t xml:space="preserve"> – представляет собой совокупность отдельных и сплошных пожаров.</w:t>
                      </w:r>
                    </w:p>
                  </w:txbxContent>
                </v:textbox>
              </v:shape>
              <v:shape id="_x0000_s1092" type="#_x0000_t202" style="position:absolute;left:2340;top:9018;width:8280;height:1083" fillcolor="#ff8b8b" strokecolor="purple" strokeweight="1.5pt">
                <v:fill color2="#ffcdcd" rotate="t" angle="-45" focusposition=".5,.5" focussize="" focus="-50%" type="gradient"/>
                <v:textbox style="mso-next-textbox:#_x0000_s1092">
                  <w:txbxContent>
                    <w:p w:rsidR="007E46B7" w:rsidRDefault="007E46B7" w:rsidP="007E46B7">
                      <w:pPr>
                        <w:jc w:val="both"/>
                      </w:pPr>
                      <w:r>
                        <w:rPr>
                          <w:i/>
                          <w:sz w:val="26"/>
                          <w:szCs w:val="26"/>
                        </w:rPr>
                        <w:t>Огневой шторм</w:t>
                      </w:r>
                      <w:r>
                        <w:rPr>
                          <w:sz w:val="26"/>
                          <w:szCs w:val="26"/>
                        </w:rPr>
                        <w:t xml:space="preserve"> – это особая форма распространяющегося сплошного пожара, характерными признаками которого являются наличие восходящего потока продуктов сгорания и нагретого воздуха.</w:t>
                      </w:r>
                    </w:p>
                  </w:txbxContent>
                </v:textbox>
              </v:shape>
            </v:group>
            <v:group id="_x0000_s1093" style="position:absolute;left:2106;top:10494;width:8820;height:4881" coordorigin="2106,10494" coordsize="8820,4881">
              <v:roundrect id="_x0000_s1094" style="position:absolute;left:2106;top:10494;width:8820;height:4881" arcsize="10923f" fillcolor="yellow" strokecolor="#fc0" strokeweight="1.5pt">
                <v:fill opacity="42598f" color2="#ff9" o:opacity2="43909f" rotate="t" focusposition=".5,.5" focussize="" type="gradientRadial"/>
                <v:textbox style="mso-next-textbox:#_x0000_s1094">
                  <w:txbxContent>
                    <w:p w:rsidR="007E46B7" w:rsidRDefault="007E46B7" w:rsidP="007E46B7"/>
                  </w:txbxContent>
                </v:textbox>
              </v:roundrect>
              <v:group id="_x0000_s1095" style="position:absolute;left:2370;top:10583;width:8304;height:4717" coordorigin="2370,10538" coordsize="8304,4717">
                <v:roundrect id="_x0000_s1096" style="position:absolute;left:2556;top:10538;width:7920;height:513" arcsize="10923f" fillcolor="#ffcdcd" strokecolor="#fc0" strokeweight="1.5pt">
                  <v:fill color2="fill lighten(44)" rotate="t" angle="-45" method="linear sigma" focus="-50%" type="gradient"/>
                  <v:textbox style="mso-next-textbox:#_x0000_s1096">
                    <w:txbxContent>
                      <w:p w:rsidR="007E46B7" w:rsidRDefault="007E46B7" w:rsidP="007E46B7">
                        <w:pPr>
                          <w:jc w:val="center"/>
                          <w:rPr>
                            <w:b/>
                            <w:sz w:val="28"/>
                            <w:szCs w:val="28"/>
                          </w:rPr>
                        </w:pPr>
                        <w:r>
                          <w:rPr>
                            <w:b/>
                            <w:sz w:val="28"/>
                            <w:szCs w:val="28"/>
                          </w:rPr>
                          <w:t>Параметры пожара</w:t>
                        </w:r>
                      </w:p>
                    </w:txbxContent>
                  </v:textbox>
                </v:roundrect>
                <v:group id="_x0000_s1097" style="position:absolute;left:2370;top:11094;width:8304;height:1440" coordorigin="2370,12474" coordsize="8304,1440">
                  <v:roundrect id="_x0000_s1098" style="position:absolute;left:2370;top:12474;width:4095;height:1440" arcsize="10923f" strokecolor="#f60">
                    <v:fill color2="#fcf" rotate="t" focus="-50%" type="gradient"/>
                    <v:textbox>
                      <w:txbxContent>
                        <w:p w:rsidR="007E46B7" w:rsidRDefault="007E46B7" w:rsidP="007E46B7">
                          <w:pPr>
                            <w:tabs>
                              <w:tab w:val="num" w:pos="720"/>
                            </w:tabs>
                            <w:rPr>
                              <w:sz w:val="26"/>
                              <w:szCs w:val="26"/>
                            </w:rPr>
                          </w:pPr>
                          <w:r>
                            <w:rPr>
                              <w:sz w:val="26"/>
                              <w:szCs w:val="26"/>
                            </w:rPr>
                            <w:t>п</w:t>
                          </w:r>
                          <w:r w:rsidR="00D52329">
                            <w:rPr>
                              <w:sz w:val="26"/>
                              <w:szCs w:val="26"/>
                            </w:rPr>
                            <w:t>родолжительность пожара; площадь</w:t>
                          </w:r>
                          <w:r>
                            <w:rPr>
                              <w:sz w:val="26"/>
                              <w:szCs w:val="26"/>
                            </w:rPr>
                            <w:t xml:space="preserve"> пожара;</w:t>
                          </w:r>
                        </w:p>
                        <w:p w:rsidR="007E46B7" w:rsidRDefault="00D52329" w:rsidP="007E46B7">
                          <w:pPr>
                            <w:rPr>
                              <w:sz w:val="26"/>
                              <w:szCs w:val="26"/>
                            </w:rPr>
                          </w:pPr>
                          <w:r>
                            <w:rPr>
                              <w:sz w:val="26"/>
                              <w:szCs w:val="26"/>
                            </w:rPr>
                            <w:t>зона</w:t>
                          </w:r>
                          <w:r w:rsidR="007E46B7">
                            <w:rPr>
                              <w:sz w:val="26"/>
                              <w:szCs w:val="26"/>
                            </w:rPr>
                            <w:t xml:space="preserve"> горения; </w:t>
                          </w:r>
                        </w:p>
                        <w:p w:rsidR="007E46B7" w:rsidRDefault="00D52329" w:rsidP="007E46B7">
                          <w:pPr>
                            <w:rPr>
                              <w:sz w:val="26"/>
                              <w:szCs w:val="26"/>
                            </w:rPr>
                          </w:pPr>
                          <w:r>
                            <w:rPr>
                              <w:sz w:val="26"/>
                              <w:szCs w:val="26"/>
                            </w:rPr>
                            <w:t>зона</w:t>
                          </w:r>
                          <w:r w:rsidR="007E46B7">
                            <w:rPr>
                              <w:sz w:val="26"/>
                              <w:szCs w:val="26"/>
                            </w:rPr>
                            <w:t xml:space="preserve"> теплового воздействия;</w:t>
                          </w:r>
                        </w:p>
                      </w:txbxContent>
                    </v:textbox>
                  </v:roundrect>
                  <v:roundrect id="_x0000_s1099" style="position:absolute;left:6570;top:12474;width:4104;height:1440" arcsize="10923f" strokecolor="#f60">
                    <v:fill color2="#fcf" rotate="t" focus="-50%" type="gradient"/>
                    <v:textbox>
                      <w:txbxContent>
                        <w:p w:rsidR="007E46B7" w:rsidRDefault="007E46B7" w:rsidP="007E46B7">
                          <w:pPr>
                            <w:tabs>
                              <w:tab w:val="num" w:pos="720"/>
                            </w:tabs>
                            <w:rPr>
                              <w:sz w:val="26"/>
                              <w:szCs w:val="26"/>
                            </w:rPr>
                          </w:pPr>
                          <w:r>
                            <w:rPr>
                              <w:sz w:val="26"/>
                              <w:szCs w:val="26"/>
                            </w:rPr>
                            <w:t>з</w:t>
                          </w:r>
                          <w:r w:rsidR="00D52329">
                            <w:rPr>
                              <w:sz w:val="26"/>
                              <w:szCs w:val="26"/>
                            </w:rPr>
                            <w:t>она</w:t>
                          </w:r>
                          <w:r>
                            <w:rPr>
                              <w:sz w:val="26"/>
                              <w:szCs w:val="26"/>
                            </w:rPr>
                            <w:t xml:space="preserve"> задымления; </w:t>
                          </w:r>
                        </w:p>
                        <w:p w:rsidR="007E46B7" w:rsidRDefault="00D52329" w:rsidP="007E46B7">
                          <w:pPr>
                            <w:tabs>
                              <w:tab w:val="num" w:pos="720"/>
                            </w:tabs>
                            <w:rPr>
                              <w:sz w:val="26"/>
                              <w:szCs w:val="26"/>
                            </w:rPr>
                          </w:pPr>
                          <w:r>
                            <w:rPr>
                              <w:sz w:val="26"/>
                              <w:szCs w:val="26"/>
                            </w:rPr>
                            <w:t>фронт</w:t>
                          </w:r>
                          <w:r w:rsidR="007E46B7">
                            <w:rPr>
                              <w:sz w:val="26"/>
                              <w:szCs w:val="26"/>
                            </w:rPr>
                            <w:t xml:space="preserve"> сплошного пожара;</w:t>
                          </w:r>
                        </w:p>
                        <w:p w:rsidR="007E46B7" w:rsidRDefault="00D52329" w:rsidP="007E46B7">
                          <w:pPr>
                            <w:rPr>
                              <w:sz w:val="24"/>
                              <w:szCs w:val="24"/>
                            </w:rPr>
                          </w:pPr>
                          <w:r>
                            <w:rPr>
                              <w:sz w:val="26"/>
                              <w:szCs w:val="26"/>
                            </w:rPr>
                            <w:t>температура</w:t>
                          </w:r>
                          <w:r w:rsidR="007E46B7">
                            <w:rPr>
                              <w:sz w:val="26"/>
                              <w:szCs w:val="26"/>
                            </w:rPr>
                            <w:t xml:space="preserve"> открытого пожара</w:t>
                          </w:r>
                        </w:p>
                      </w:txbxContent>
                    </v:textbox>
                  </v:roundrect>
                </v:group>
                <v:roundrect id="_x0000_s1100" style="position:absolute;left:2544;top:12669;width:7920;height:513" arcsize="10923f" fillcolor="#ffcdcd" strokecolor="#fc0" strokeweight="1.5pt">
                  <v:fill color2="fill lighten(44)" rotate="t" angle="-45" method="linear sigma" focus="-50%" type="gradient"/>
                  <v:textbox style="mso-next-textbox:#_x0000_s1100">
                    <w:txbxContent>
                      <w:p w:rsidR="007E46B7" w:rsidRDefault="007E46B7" w:rsidP="007E46B7">
                        <w:r>
                          <w:rPr>
                            <w:b/>
                            <w:sz w:val="28"/>
                            <w:szCs w:val="28"/>
                          </w:rPr>
                          <w:t>Основными поражающими факторами пожаров являются</w:t>
                        </w:r>
                      </w:p>
                    </w:txbxContent>
                  </v:textbox>
                </v:roundrect>
                <v:group id="_x0000_s1101" style="position:absolute;left:2370;top:13224;width:8304;height:2031" coordorigin="2370,12474" coordsize="8304,1440">
                  <v:roundrect id="_x0000_s1102" style="position:absolute;left:2370;top:12474;width:4095;height:1440" arcsize="10923f" strokecolor="#f60">
                    <v:fill color2="#fcf" rotate="t" focus="-50%" type="gradient"/>
                    <v:textbox>
                      <w:txbxContent>
                        <w:p w:rsidR="007E46B7" w:rsidRDefault="007E46B7" w:rsidP="007E46B7">
                          <w:pPr>
                            <w:widowControl/>
                            <w:numPr>
                              <w:ilvl w:val="0"/>
                              <w:numId w:val="4"/>
                            </w:numPr>
                            <w:tabs>
                              <w:tab w:val="num" w:pos="360"/>
                            </w:tabs>
                            <w:autoSpaceDE/>
                            <w:autoSpaceDN/>
                            <w:adjustRightInd/>
                            <w:ind w:left="360" w:firstLine="0"/>
                            <w:jc w:val="both"/>
                            <w:rPr>
                              <w:b/>
                              <w:sz w:val="26"/>
                              <w:szCs w:val="26"/>
                            </w:rPr>
                          </w:pPr>
                          <w:r>
                            <w:rPr>
                              <w:b/>
                              <w:sz w:val="26"/>
                              <w:szCs w:val="26"/>
                            </w:rPr>
                            <w:t>тепловое излучения</w:t>
                          </w:r>
                        </w:p>
                        <w:p w:rsidR="007E46B7" w:rsidRDefault="007E46B7" w:rsidP="007E46B7">
                          <w:pPr>
                            <w:jc w:val="both"/>
                            <w:rPr>
                              <w:sz w:val="24"/>
                              <w:szCs w:val="24"/>
                            </w:rPr>
                          </w:pPr>
                          <w:r>
                            <w:t>непосредственное действие огня на горящий предмет (горение) и дистанционное воздействие на предметы и объекты высокими температурами</w:t>
                          </w:r>
                        </w:p>
                      </w:txbxContent>
                    </v:textbox>
                  </v:roundrect>
                  <v:roundrect id="_x0000_s1103" style="position:absolute;left:6570;top:12474;width:4104;height:1440" arcsize="10923f" strokecolor="#f60">
                    <v:fill color2="#fcf" rotate="t" focus="-50%" type="gradient"/>
                    <v:textbox>
                      <w:txbxContent>
                        <w:p w:rsidR="007E46B7" w:rsidRDefault="007E46B7" w:rsidP="007E46B7">
                          <w:pPr>
                            <w:widowControl/>
                            <w:numPr>
                              <w:ilvl w:val="0"/>
                              <w:numId w:val="5"/>
                            </w:numPr>
                            <w:tabs>
                              <w:tab w:val="num" w:pos="180"/>
                              <w:tab w:val="left" w:pos="540"/>
                            </w:tabs>
                            <w:autoSpaceDE/>
                            <w:autoSpaceDN/>
                            <w:adjustRightInd/>
                            <w:ind w:left="180" w:firstLine="0"/>
                            <w:jc w:val="both"/>
                            <w:rPr>
                              <w:b/>
                              <w:sz w:val="26"/>
                              <w:szCs w:val="26"/>
                            </w:rPr>
                          </w:pPr>
                          <w:r>
                            <w:rPr>
                              <w:b/>
                              <w:sz w:val="26"/>
                              <w:szCs w:val="26"/>
                            </w:rPr>
                            <w:t xml:space="preserve">токсическое действие </w:t>
                          </w:r>
                          <w:r w:rsidRPr="00D52329">
                            <w:rPr>
                              <w:sz w:val="22"/>
                              <w:szCs w:val="22"/>
                            </w:rPr>
                            <w:t>продуктов горения на живые организмы</w:t>
                          </w:r>
                        </w:p>
                        <w:p w:rsidR="007E46B7" w:rsidRDefault="00D52329" w:rsidP="007E46B7">
                          <w:pPr>
                            <w:tabs>
                              <w:tab w:val="left" w:pos="540"/>
                            </w:tabs>
                            <w:jc w:val="both"/>
                            <w:rPr>
                              <w:b/>
                              <w:sz w:val="24"/>
                              <w:szCs w:val="24"/>
                            </w:rPr>
                          </w:pPr>
                          <w:r>
                            <w:t xml:space="preserve">    </w:t>
                          </w:r>
                          <w:r w:rsidR="007E46B7">
                            <w:t>отравление продуктами горения</w:t>
                          </w:r>
                        </w:p>
                      </w:txbxContent>
                    </v:textbox>
                  </v:roundrect>
                </v:group>
              </v:group>
            </v:group>
          </v:group>
        </w:pict>
      </w:r>
    </w:p>
    <w:p w:rsidR="007E46B7" w:rsidRDefault="007E46B7" w:rsidP="007E46B7">
      <w:pPr>
        <w:ind w:firstLine="709"/>
        <w:jc w:val="both"/>
        <w:rPr>
          <w:b/>
          <w:sz w:val="28"/>
          <w:szCs w:val="28"/>
        </w:rPr>
      </w:pPr>
    </w:p>
    <w:p w:rsidR="007E46B7" w:rsidRDefault="007E46B7" w:rsidP="007E46B7">
      <w:pPr>
        <w:ind w:firstLine="709"/>
        <w:jc w:val="both"/>
        <w:rPr>
          <w:b/>
          <w:sz w:val="28"/>
          <w:szCs w:val="28"/>
        </w:rPr>
      </w:pPr>
    </w:p>
    <w:p w:rsidR="007E46B7" w:rsidRDefault="007E46B7" w:rsidP="007E46B7">
      <w:pPr>
        <w:ind w:firstLine="709"/>
        <w:jc w:val="both"/>
        <w:rPr>
          <w:sz w:val="28"/>
          <w:szCs w:val="28"/>
        </w:rPr>
      </w:pPr>
    </w:p>
    <w:p w:rsidR="007E46B7" w:rsidRDefault="007E46B7" w:rsidP="007E46B7">
      <w:pPr>
        <w:ind w:firstLine="709"/>
        <w:jc w:val="both"/>
        <w:rPr>
          <w:b/>
          <w:sz w:val="28"/>
          <w:szCs w:val="28"/>
        </w:rPr>
      </w:pPr>
    </w:p>
    <w:p w:rsidR="007E46B7" w:rsidRDefault="007E46B7" w:rsidP="007E46B7">
      <w:pPr>
        <w:ind w:firstLine="709"/>
        <w:jc w:val="both"/>
        <w:rPr>
          <w:b/>
          <w:sz w:val="28"/>
          <w:szCs w:val="28"/>
        </w:rPr>
      </w:pPr>
    </w:p>
    <w:p w:rsidR="007E46B7" w:rsidRDefault="007E46B7" w:rsidP="007E46B7">
      <w:pPr>
        <w:ind w:firstLine="709"/>
        <w:jc w:val="both"/>
        <w:rPr>
          <w:b/>
          <w:sz w:val="28"/>
          <w:szCs w:val="28"/>
        </w:rPr>
      </w:pPr>
    </w:p>
    <w:p w:rsidR="007E46B7" w:rsidRDefault="007E46B7" w:rsidP="007E46B7">
      <w:pPr>
        <w:ind w:firstLine="709"/>
        <w:jc w:val="both"/>
        <w:rPr>
          <w:b/>
          <w:sz w:val="28"/>
          <w:szCs w:val="28"/>
        </w:rPr>
      </w:pPr>
    </w:p>
    <w:p w:rsidR="007E46B7" w:rsidRDefault="007E46B7" w:rsidP="007E46B7">
      <w:pPr>
        <w:ind w:firstLine="709"/>
        <w:jc w:val="both"/>
        <w:rPr>
          <w:b/>
          <w:sz w:val="28"/>
          <w:szCs w:val="28"/>
        </w:rPr>
      </w:pPr>
    </w:p>
    <w:p w:rsidR="007E46B7" w:rsidRDefault="007E46B7" w:rsidP="007E46B7">
      <w:pPr>
        <w:ind w:firstLine="709"/>
        <w:jc w:val="both"/>
        <w:rPr>
          <w:b/>
          <w:sz w:val="28"/>
          <w:szCs w:val="28"/>
        </w:rPr>
      </w:pPr>
    </w:p>
    <w:p w:rsidR="007E46B7" w:rsidRDefault="007E46B7" w:rsidP="007E46B7">
      <w:pPr>
        <w:ind w:firstLine="709"/>
        <w:jc w:val="both"/>
        <w:rPr>
          <w:b/>
          <w:sz w:val="28"/>
          <w:szCs w:val="28"/>
        </w:rPr>
      </w:pPr>
    </w:p>
    <w:p w:rsidR="007E46B7" w:rsidRDefault="007E46B7" w:rsidP="007E46B7">
      <w:pPr>
        <w:ind w:firstLine="709"/>
        <w:jc w:val="both"/>
        <w:rPr>
          <w:b/>
          <w:sz w:val="28"/>
          <w:szCs w:val="28"/>
        </w:rPr>
      </w:pPr>
    </w:p>
    <w:p w:rsidR="007E46B7" w:rsidRDefault="007E46B7" w:rsidP="007E46B7">
      <w:pPr>
        <w:ind w:firstLine="709"/>
        <w:jc w:val="both"/>
        <w:rPr>
          <w:b/>
          <w:sz w:val="28"/>
          <w:szCs w:val="28"/>
        </w:rPr>
      </w:pPr>
    </w:p>
    <w:p w:rsidR="007E46B7" w:rsidRDefault="007E46B7" w:rsidP="007E46B7">
      <w:pPr>
        <w:ind w:firstLine="709"/>
        <w:jc w:val="both"/>
        <w:rPr>
          <w:b/>
          <w:sz w:val="28"/>
          <w:szCs w:val="28"/>
        </w:rPr>
      </w:pPr>
    </w:p>
    <w:p w:rsidR="007E46B7" w:rsidRDefault="007E46B7" w:rsidP="007E46B7">
      <w:pPr>
        <w:ind w:firstLine="709"/>
        <w:jc w:val="both"/>
        <w:rPr>
          <w:b/>
          <w:sz w:val="28"/>
          <w:szCs w:val="28"/>
        </w:rPr>
      </w:pPr>
    </w:p>
    <w:p w:rsidR="007E46B7" w:rsidRDefault="007E46B7" w:rsidP="007E46B7">
      <w:pPr>
        <w:ind w:firstLine="709"/>
        <w:jc w:val="both"/>
        <w:rPr>
          <w:b/>
          <w:sz w:val="28"/>
          <w:szCs w:val="28"/>
        </w:rPr>
      </w:pPr>
    </w:p>
    <w:p w:rsidR="007E46B7" w:rsidRDefault="007E46B7" w:rsidP="007E46B7">
      <w:pPr>
        <w:ind w:firstLine="709"/>
        <w:jc w:val="both"/>
        <w:rPr>
          <w:b/>
          <w:sz w:val="28"/>
          <w:szCs w:val="28"/>
        </w:rPr>
      </w:pPr>
    </w:p>
    <w:p w:rsidR="007E46B7" w:rsidRDefault="007E46B7" w:rsidP="007E46B7">
      <w:pPr>
        <w:ind w:firstLine="709"/>
        <w:jc w:val="both"/>
        <w:rPr>
          <w:b/>
          <w:sz w:val="28"/>
          <w:szCs w:val="28"/>
        </w:rPr>
      </w:pPr>
    </w:p>
    <w:p w:rsidR="007E46B7" w:rsidRDefault="007E46B7" w:rsidP="007E46B7">
      <w:pPr>
        <w:ind w:firstLine="709"/>
        <w:jc w:val="both"/>
        <w:rPr>
          <w:b/>
          <w:sz w:val="28"/>
          <w:szCs w:val="28"/>
        </w:rPr>
      </w:pPr>
    </w:p>
    <w:p w:rsidR="007E46B7" w:rsidRDefault="007E46B7" w:rsidP="007E46B7">
      <w:pPr>
        <w:ind w:firstLine="709"/>
        <w:jc w:val="both"/>
        <w:rPr>
          <w:b/>
          <w:sz w:val="28"/>
          <w:szCs w:val="28"/>
        </w:rPr>
      </w:pPr>
    </w:p>
    <w:p w:rsidR="007E46B7" w:rsidRDefault="007E46B7" w:rsidP="007E46B7">
      <w:pPr>
        <w:ind w:firstLine="709"/>
        <w:jc w:val="both"/>
        <w:rPr>
          <w:b/>
          <w:sz w:val="28"/>
          <w:szCs w:val="28"/>
        </w:rPr>
      </w:pPr>
    </w:p>
    <w:p w:rsidR="007E46B7" w:rsidRDefault="007E46B7" w:rsidP="007E46B7">
      <w:pPr>
        <w:ind w:firstLine="709"/>
        <w:jc w:val="both"/>
        <w:rPr>
          <w:b/>
          <w:sz w:val="28"/>
          <w:szCs w:val="28"/>
        </w:rPr>
      </w:pPr>
    </w:p>
    <w:p w:rsidR="007E46B7" w:rsidRDefault="007E46B7" w:rsidP="007E46B7">
      <w:pPr>
        <w:ind w:firstLine="709"/>
        <w:jc w:val="both"/>
        <w:rPr>
          <w:b/>
          <w:sz w:val="28"/>
          <w:szCs w:val="28"/>
        </w:rPr>
      </w:pPr>
    </w:p>
    <w:p w:rsidR="007E46B7" w:rsidRDefault="007E46B7" w:rsidP="007E46B7">
      <w:pPr>
        <w:ind w:firstLine="709"/>
        <w:jc w:val="both"/>
        <w:rPr>
          <w:b/>
          <w:sz w:val="28"/>
          <w:szCs w:val="28"/>
        </w:rPr>
      </w:pPr>
    </w:p>
    <w:p w:rsidR="007E46B7" w:rsidRDefault="007E46B7" w:rsidP="007E46B7">
      <w:pPr>
        <w:ind w:firstLine="709"/>
        <w:jc w:val="both"/>
        <w:rPr>
          <w:b/>
          <w:sz w:val="28"/>
          <w:szCs w:val="28"/>
        </w:rPr>
      </w:pPr>
    </w:p>
    <w:p w:rsidR="007E46B7" w:rsidRDefault="007E46B7" w:rsidP="007E46B7">
      <w:pPr>
        <w:ind w:firstLine="709"/>
        <w:jc w:val="both"/>
        <w:rPr>
          <w:b/>
          <w:sz w:val="28"/>
          <w:szCs w:val="28"/>
        </w:rPr>
      </w:pPr>
    </w:p>
    <w:p w:rsidR="007E46B7" w:rsidRDefault="007E46B7" w:rsidP="007E46B7">
      <w:pPr>
        <w:ind w:firstLine="709"/>
        <w:jc w:val="both"/>
        <w:rPr>
          <w:b/>
          <w:sz w:val="28"/>
          <w:szCs w:val="28"/>
        </w:rPr>
      </w:pPr>
    </w:p>
    <w:p w:rsidR="007E46B7" w:rsidRDefault="007E46B7" w:rsidP="007E46B7">
      <w:pPr>
        <w:ind w:firstLine="709"/>
        <w:jc w:val="both"/>
        <w:rPr>
          <w:b/>
          <w:sz w:val="28"/>
          <w:szCs w:val="28"/>
        </w:rPr>
      </w:pPr>
    </w:p>
    <w:p w:rsidR="007E46B7" w:rsidRDefault="007E46B7" w:rsidP="007E46B7">
      <w:pPr>
        <w:ind w:firstLine="709"/>
        <w:jc w:val="both"/>
        <w:rPr>
          <w:b/>
          <w:sz w:val="28"/>
          <w:szCs w:val="28"/>
        </w:rPr>
      </w:pPr>
    </w:p>
    <w:p w:rsidR="007E46B7" w:rsidRDefault="007E46B7" w:rsidP="007E46B7">
      <w:pPr>
        <w:ind w:firstLine="709"/>
        <w:jc w:val="both"/>
        <w:rPr>
          <w:b/>
          <w:sz w:val="28"/>
          <w:szCs w:val="28"/>
        </w:rPr>
      </w:pPr>
    </w:p>
    <w:p w:rsidR="007E46B7" w:rsidRDefault="007E46B7" w:rsidP="007E46B7">
      <w:pPr>
        <w:ind w:firstLine="709"/>
        <w:jc w:val="both"/>
        <w:rPr>
          <w:b/>
          <w:sz w:val="28"/>
          <w:szCs w:val="28"/>
        </w:rPr>
      </w:pPr>
    </w:p>
    <w:p w:rsidR="007E46B7" w:rsidRDefault="007E46B7" w:rsidP="007E46B7">
      <w:pPr>
        <w:ind w:firstLine="709"/>
        <w:jc w:val="both"/>
        <w:rPr>
          <w:b/>
          <w:sz w:val="28"/>
          <w:szCs w:val="28"/>
        </w:rPr>
      </w:pPr>
    </w:p>
    <w:p w:rsidR="007E46B7" w:rsidRDefault="007E46B7" w:rsidP="007E46B7">
      <w:pPr>
        <w:ind w:firstLine="709"/>
        <w:jc w:val="both"/>
        <w:rPr>
          <w:b/>
          <w:sz w:val="28"/>
          <w:szCs w:val="28"/>
        </w:rPr>
      </w:pPr>
    </w:p>
    <w:p w:rsidR="007E46B7" w:rsidRDefault="007E46B7" w:rsidP="007E46B7">
      <w:pPr>
        <w:ind w:firstLine="709"/>
        <w:jc w:val="both"/>
        <w:rPr>
          <w:b/>
          <w:sz w:val="28"/>
          <w:szCs w:val="28"/>
        </w:rPr>
      </w:pPr>
    </w:p>
    <w:p w:rsidR="007E46B7" w:rsidRDefault="007E46B7" w:rsidP="007E46B7">
      <w:pPr>
        <w:ind w:firstLine="709"/>
        <w:jc w:val="both"/>
        <w:rPr>
          <w:b/>
          <w:sz w:val="28"/>
          <w:szCs w:val="28"/>
        </w:rPr>
      </w:pPr>
    </w:p>
    <w:p w:rsidR="007E46B7" w:rsidRDefault="007E46B7" w:rsidP="007E46B7">
      <w:pPr>
        <w:ind w:firstLine="709"/>
        <w:jc w:val="both"/>
        <w:rPr>
          <w:b/>
          <w:sz w:val="28"/>
          <w:szCs w:val="28"/>
        </w:rPr>
      </w:pPr>
    </w:p>
    <w:p w:rsidR="007E46B7" w:rsidRDefault="007E46B7" w:rsidP="007E46B7">
      <w:pPr>
        <w:ind w:firstLine="709"/>
        <w:jc w:val="both"/>
        <w:rPr>
          <w:b/>
          <w:sz w:val="28"/>
          <w:szCs w:val="28"/>
        </w:rPr>
      </w:pPr>
    </w:p>
    <w:p w:rsidR="007E46B7" w:rsidRDefault="007E46B7" w:rsidP="007E46B7">
      <w:pPr>
        <w:ind w:firstLine="709"/>
        <w:jc w:val="both"/>
        <w:rPr>
          <w:b/>
          <w:sz w:val="28"/>
          <w:szCs w:val="28"/>
        </w:rPr>
      </w:pPr>
    </w:p>
    <w:p w:rsidR="007E46B7" w:rsidRDefault="007E46B7" w:rsidP="007E46B7">
      <w:pPr>
        <w:ind w:firstLine="709"/>
        <w:jc w:val="both"/>
        <w:rPr>
          <w:b/>
          <w:sz w:val="28"/>
          <w:szCs w:val="28"/>
        </w:rPr>
      </w:pPr>
    </w:p>
    <w:p w:rsidR="007E46B7" w:rsidRDefault="007E46B7" w:rsidP="007E46B7">
      <w:pPr>
        <w:ind w:firstLine="709"/>
        <w:jc w:val="both"/>
        <w:rPr>
          <w:b/>
          <w:sz w:val="28"/>
          <w:szCs w:val="28"/>
        </w:rPr>
      </w:pPr>
    </w:p>
    <w:p w:rsidR="007E46B7" w:rsidRDefault="007E46B7" w:rsidP="007E46B7">
      <w:pPr>
        <w:ind w:firstLine="709"/>
        <w:jc w:val="both"/>
        <w:rPr>
          <w:b/>
          <w:sz w:val="28"/>
          <w:szCs w:val="28"/>
        </w:rPr>
      </w:pPr>
    </w:p>
    <w:p w:rsidR="007E46B7" w:rsidRDefault="007E46B7" w:rsidP="007E46B7">
      <w:pPr>
        <w:ind w:firstLine="709"/>
        <w:jc w:val="both"/>
        <w:rPr>
          <w:b/>
          <w:sz w:val="28"/>
          <w:szCs w:val="28"/>
        </w:rPr>
      </w:pPr>
    </w:p>
    <w:p w:rsidR="007E46B7" w:rsidRDefault="007E46B7" w:rsidP="007E46B7">
      <w:pPr>
        <w:ind w:firstLine="709"/>
        <w:jc w:val="both"/>
        <w:rPr>
          <w:b/>
          <w:sz w:val="28"/>
          <w:szCs w:val="28"/>
        </w:rPr>
      </w:pPr>
    </w:p>
    <w:p w:rsidR="007E46B7" w:rsidRDefault="007E46B7" w:rsidP="007E46B7">
      <w:pPr>
        <w:ind w:firstLine="709"/>
        <w:jc w:val="right"/>
        <w:rPr>
          <w:b/>
          <w:sz w:val="28"/>
          <w:szCs w:val="28"/>
        </w:rPr>
      </w:pPr>
      <w:r>
        <w:rPr>
          <w:b/>
          <w:sz w:val="28"/>
          <w:szCs w:val="28"/>
        </w:rPr>
        <w:br w:type="page"/>
      </w:r>
      <w:r>
        <w:rPr>
          <w:b/>
          <w:i/>
          <w:sz w:val="28"/>
          <w:szCs w:val="28"/>
        </w:rPr>
        <w:t>Слайд №4</w:t>
      </w:r>
    </w:p>
    <w:p w:rsidR="007E46B7" w:rsidRDefault="00D52329" w:rsidP="007E46B7">
      <w:pPr>
        <w:ind w:firstLine="709"/>
        <w:jc w:val="both"/>
        <w:rPr>
          <w:b/>
          <w:sz w:val="28"/>
          <w:szCs w:val="28"/>
        </w:rPr>
      </w:pPr>
      <w:r>
        <w:rPr>
          <w:b/>
          <w:noProof/>
          <w:sz w:val="28"/>
          <w:szCs w:val="28"/>
        </w:rPr>
        <w:pict>
          <v:roundrect id="_x0000_s1106" style="position:absolute;left:0;text-align:left;margin-left:43.5pt;margin-top:-.8pt;width:408pt;height:29.45pt;z-index:-1" arcsize="10923f" stroked="f" strokecolor="#fc0" strokeweight="1.5pt">
            <v:fill color2="#fefaf2" o:opacity2="0" rotate="t" focusposition=".5,.5" focussize="" type="gradient"/>
            <v:textbox>
              <w:txbxContent>
                <w:p w:rsidR="007E46B7" w:rsidRDefault="007E46B7" w:rsidP="007E46B7">
                  <w:pPr>
                    <w:jc w:val="center"/>
                    <w:rPr>
                      <w:sz w:val="32"/>
                      <w:szCs w:val="32"/>
                    </w:rPr>
                  </w:pPr>
                  <w:r>
                    <w:rPr>
                      <w:b/>
                      <w:sz w:val="32"/>
                      <w:szCs w:val="32"/>
                    </w:rPr>
                    <w:t>Правила поведения и порядок действий при пожаре</w:t>
                  </w:r>
                </w:p>
              </w:txbxContent>
            </v:textbox>
          </v:roundrect>
        </w:pict>
      </w:r>
    </w:p>
    <w:p w:rsidR="007E46B7" w:rsidRDefault="007E46B7" w:rsidP="007E46B7">
      <w:pPr>
        <w:ind w:firstLine="709"/>
        <w:jc w:val="both"/>
        <w:rPr>
          <w:b/>
          <w:sz w:val="28"/>
          <w:szCs w:val="28"/>
        </w:rPr>
      </w:pPr>
    </w:p>
    <w:p w:rsidR="007E46B7" w:rsidRDefault="00D52329" w:rsidP="007E46B7">
      <w:pPr>
        <w:ind w:firstLine="709"/>
        <w:jc w:val="both"/>
        <w:rPr>
          <w:b/>
          <w:sz w:val="28"/>
          <w:szCs w:val="28"/>
        </w:rPr>
      </w:pPr>
      <w:r>
        <w:rPr>
          <w:noProof/>
          <w:sz w:val="24"/>
          <w:szCs w:val="24"/>
        </w:rPr>
        <w:pict>
          <v:roundrect id="_x0000_s1105" style="position:absolute;left:0;text-align:left;margin-left:29.4pt;margin-top:10.25pt;width:441pt;height:522.55pt;z-index:-2" arcsize="10923f" fillcolor="#fc9" strokecolor="#f60" strokeweight="1.5pt">
            <v:fill rotate="t" focusposition=".5,.5" focussize="" type="gradientRadial"/>
            <v:textbox>
              <w:txbxContent>
                <w:p w:rsidR="007E46B7" w:rsidRDefault="007E46B7" w:rsidP="007E46B7"/>
                <w:p w:rsidR="007E46B7" w:rsidRDefault="007E46B7" w:rsidP="007E46B7"/>
                <w:p w:rsidR="007E46B7" w:rsidRDefault="007E46B7" w:rsidP="007E46B7">
                  <w:pPr>
                    <w:numPr>
                      <w:ilvl w:val="1"/>
                      <w:numId w:val="6"/>
                    </w:numPr>
                    <w:tabs>
                      <w:tab w:val="num" w:pos="0"/>
                      <w:tab w:val="left" w:pos="720"/>
                    </w:tabs>
                    <w:autoSpaceDE/>
                    <w:autoSpaceDN/>
                    <w:adjustRightInd/>
                    <w:ind w:left="0" w:firstLine="0"/>
                    <w:jc w:val="both"/>
                  </w:pPr>
                  <w:r>
                    <w:t>при тушении возгорания необходимо использовать пожарные краны, огнетушители, воду, песок, землю, куски плотной ткани и другие подручные средства;</w:t>
                  </w:r>
                </w:p>
                <w:p w:rsidR="007E46B7" w:rsidRDefault="007E46B7" w:rsidP="007E46B7">
                  <w:pPr>
                    <w:numPr>
                      <w:ilvl w:val="1"/>
                      <w:numId w:val="6"/>
                    </w:numPr>
                    <w:tabs>
                      <w:tab w:val="num" w:pos="0"/>
                      <w:tab w:val="left" w:pos="720"/>
                    </w:tabs>
                    <w:autoSpaceDE/>
                    <w:autoSpaceDN/>
                    <w:adjustRightInd/>
                    <w:ind w:left="0" w:firstLine="0"/>
                    <w:jc w:val="both"/>
                  </w:pPr>
                  <w:r>
                    <w:t>при возгорании электропроводки – сначала обесточить ее;</w:t>
                  </w:r>
                </w:p>
                <w:p w:rsidR="007E46B7" w:rsidRDefault="007E46B7" w:rsidP="007E46B7">
                  <w:pPr>
                    <w:numPr>
                      <w:ilvl w:val="1"/>
                      <w:numId w:val="6"/>
                    </w:numPr>
                    <w:tabs>
                      <w:tab w:val="num" w:pos="0"/>
                      <w:tab w:val="left" w:pos="720"/>
                    </w:tabs>
                    <w:autoSpaceDE/>
                    <w:autoSpaceDN/>
                    <w:adjustRightInd/>
                    <w:ind w:left="0" w:firstLine="0"/>
                    <w:jc w:val="both"/>
                  </w:pPr>
                  <w:r>
                    <w:t>при возгорании электроприборов и если их невозможно сразу обесточить, то для тушения необходимо применять только углекислотные или порошковые огнетушители;</w:t>
                  </w:r>
                </w:p>
                <w:p w:rsidR="007E46B7" w:rsidRDefault="007E46B7" w:rsidP="007E46B7">
                  <w:pPr>
                    <w:numPr>
                      <w:ilvl w:val="1"/>
                      <w:numId w:val="6"/>
                    </w:numPr>
                    <w:tabs>
                      <w:tab w:val="num" w:pos="0"/>
                      <w:tab w:val="left" w:pos="720"/>
                    </w:tabs>
                    <w:autoSpaceDE/>
                    <w:autoSpaceDN/>
                    <w:adjustRightInd/>
                    <w:ind w:left="0" w:firstLine="0"/>
                    <w:jc w:val="both"/>
                  </w:pPr>
                  <w:r>
                    <w:t>при эвакуации – горящие помещения и задымленные места проходить быстро, задержав дыхание, защитив нос и рот влажной плотной тканью. В сильно задымленном помещении передвигаться ползком или пригнувшись (в прилегающем к полу пространстве чистый воздух сохраняется дольше);</w:t>
                  </w:r>
                </w:p>
                <w:p w:rsidR="007E46B7" w:rsidRDefault="007E46B7" w:rsidP="007E46B7">
                  <w:pPr>
                    <w:numPr>
                      <w:ilvl w:val="1"/>
                      <w:numId w:val="6"/>
                    </w:numPr>
                    <w:tabs>
                      <w:tab w:val="num" w:pos="0"/>
                      <w:tab w:val="left" w:pos="720"/>
                    </w:tabs>
                    <w:autoSpaceDE/>
                    <w:autoSpaceDN/>
                    <w:adjustRightInd/>
                    <w:ind w:left="0" w:firstLine="0"/>
                    <w:jc w:val="both"/>
                  </w:pPr>
                  <w:r>
                    <w:t xml:space="preserve">опасно входить в зону задымления, если видимость менее </w:t>
                  </w:r>
                  <w:smartTag w:uri="urn:schemas-microsoft-com:office:smarttags" w:element="metricconverter">
                    <w:smartTagPr>
                      <w:attr w:name="ProductID" w:val="10 м"/>
                    </w:smartTagPr>
                    <w:r>
                      <w:t>10 м</w:t>
                    </w:r>
                  </w:smartTag>
                  <w:r>
                    <w:t>.;</w:t>
                  </w:r>
                </w:p>
                <w:p w:rsidR="007E46B7" w:rsidRDefault="007E46B7" w:rsidP="007E46B7">
                  <w:pPr>
                    <w:numPr>
                      <w:ilvl w:val="1"/>
                      <w:numId w:val="6"/>
                    </w:numPr>
                    <w:tabs>
                      <w:tab w:val="num" w:pos="0"/>
                      <w:tab w:val="left" w:pos="720"/>
                    </w:tabs>
                    <w:autoSpaceDE/>
                    <w:autoSpaceDN/>
                    <w:adjustRightInd/>
                    <w:ind w:left="0" w:firstLine="0"/>
                    <w:jc w:val="both"/>
                  </w:pPr>
                  <w:r>
                    <w:t>прежде чем войти в горящее помещение надо накрыться с головой мокрым покрывалом (пальто, плащом, куском ткани);</w:t>
                  </w:r>
                </w:p>
                <w:p w:rsidR="007E46B7" w:rsidRDefault="007E46B7" w:rsidP="007E46B7">
                  <w:pPr>
                    <w:numPr>
                      <w:ilvl w:val="1"/>
                      <w:numId w:val="6"/>
                    </w:numPr>
                    <w:tabs>
                      <w:tab w:val="num" w:pos="0"/>
                      <w:tab w:val="left" w:pos="720"/>
                    </w:tabs>
                    <w:autoSpaceDE/>
                    <w:autoSpaceDN/>
                    <w:adjustRightInd/>
                    <w:ind w:left="0" w:firstLine="0"/>
                    <w:jc w:val="both"/>
                  </w:pPr>
                  <w:r>
                    <w:t>дверь в задымленное помещение открывать осторожно, чтобы избежать вспышки пламени от быстрого притока воздуха;</w:t>
                  </w:r>
                </w:p>
                <w:p w:rsidR="007E46B7" w:rsidRDefault="007E46B7" w:rsidP="007E46B7">
                  <w:pPr>
                    <w:numPr>
                      <w:ilvl w:val="1"/>
                      <w:numId w:val="6"/>
                    </w:numPr>
                    <w:tabs>
                      <w:tab w:val="num" w:pos="0"/>
                      <w:tab w:val="left" w:pos="720"/>
                    </w:tabs>
                    <w:autoSpaceDE/>
                    <w:autoSpaceDN/>
                    <w:adjustRightInd/>
                    <w:ind w:left="0" w:firstLine="0"/>
                    <w:jc w:val="both"/>
                  </w:pPr>
                  <w:r>
                    <w:t>для защиты от угарных газов необходимо использовать противогаз со специальной фильтрующей коробкой. Если его нет, то для дыхания нужно использовать заранее приготовленную увлажненную ткань или хотя бы сложенный вдвое носовой платок;</w:t>
                  </w:r>
                </w:p>
                <w:p w:rsidR="007E46B7" w:rsidRDefault="007E46B7" w:rsidP="007E46B7">
                  <w:pPr>
                    <w:numPr>
                      <w:ilvl w:val="1"/>
                      <w:numId w:val="6"/>
                    </w:numPr>
                    <w:tabs>
                      <w:tab w:val="num" w:pos="0"/>
                      <w:tab w:val="left" w:pos="720"/>
                    </w:tabs>
                    <w:autoSpaceDE/>
                    <w:autoSpaceDN/>
                    <w:adjustRightInd/>
                    <w:ind w:left="0" w:firstLine="0"/>
                    <w:jc w:val="both"/>
                  </w:pPr>
                  <w:r>
                    <w:t>при загорании вашей одежды надо лечь на землю, на пол и сбить пламя. Бежать нельзя, так как это еще больше раздует пламя;</w:t>
                  </w:r>
                </w:p>
                <w:p w:rsidR="007E46B7" w:rsidRDefault="007E46B7" w:rsidP="007E46B7">
                  <w:pPr>
                    <w:numPr>
                      <w:ilvl w:val="1"/>
                      <w:numId w:val="6"/>
                    </w:numPr>
                    <w:tabs>
                      <w:tab w:val="num" w:pos="0"/>
                      <w:tab w:val="left" w:pos="720"/>
                    </w:tabs>
                    <w:autoSpaceDE/>
                    <w:autoSpaceDN/>
                    <w:adjustRightInd/>
                    <w:ind w:left="0" w:firstLine="0"/>
                    <w:jc w:val="both"/>
                  </w:pPr>
                  <w:r>
                    <w:t>увидев человека в горящей одежде набросить на него плащ, пальто, покрывало, плотно их прижать. Если доступ воздуха ограничен, горение быстро прекратится. Не давать человеку с горящей одеждой бежать. Нельзя накрывать пострадавшего с головой – он может получить ожог дыхательных путей и отравиться токсическими продуктами горения;</w:t>
                  </w:r>
                </w:p>
                <w:p w:rsidR="007E46B7" w:rsidRDefault="007E46B7" w:rsidP="007E46B7">
                  <w:pPr>
                    <w:numPr>
                      <w:ilvl w:val="1"/>
                      <w:numId w:val="6"/>
                    </w:numPr>
                    <w:tabs>
                      <w:tab w:val="num" w:pos="0"/>
                      <w:tab w:val="left" w:pos="720"/>
                    </w:tabs>
                    <w:autoSpaceDE/>
                    <w:autoSpaceDN/>
                    <w:adjustRightInd/>
                    <w:ind w:left="0" w:firstLine="0"/>
                    <w:jc w:val="both"/>
                  </w:pPr>
                  <w:r>
                    <w:t>после того как одежда потушена – разрезать одежду и снять ее, стараясь как можно меньше повреждать обожженную поверхность тела пострадавшего. Особые предосторожности надо соблюдать, если одежда синтетическая, так как при горении она плавится и прилипает к коже. Ни в коем случае не пытаться счищать прикипевшую к телу одежду;</w:t>
                  </w:r>
                </w:p>
                <w:p w:rsidR="007E46B7" w:rsidRDefault="007E46B7" w:rsidP="007E46B7">
                  <w:pPr>
                    <w:numPr>
                      <w:ilvl w:val="1"/>
                      <w:numId w:val="6"/>
                    </w:numPr>
                    <w:tabs>
                      <w:tab w:val="num" w:pos="0"/>
                      <w:tab w:val="left" w:pos="720"/>
                    </w:tabs>
                    <w:autoSpaceDE/>
                    <w:autoSpaceDN/>
                    <w:adjustRightInd/>
                    <w:ind w:left="0" w:firstLine="0"/>
                    <w:jc w:val="both"/>
                  </w:pPr>
                  <w:r>
                    <w:t>как можно скорее вынести пострадавшего на свежий воздух;</w:t>
                  </w:r>
                </w:p>
                <w:p w:rsidR="007E46B7" w:rsidRDefault="007E46B7" w:rsidP="007E46B7">
                  <w:pPr>
                    <w:numPr>
                      <w:ilvl w:val="1"/>
                      <w:numId w:val="6"/>
                    </w:numPr>
                    <w:tabs>
                      <w:tab w:val="num" w:pos="0"/>
                      <w:tab w:val="left" w:pos="720"/>
                    </w:tabs>
                    <w:autoSpaceDE/>
                    <w:autoSpaceDN/>
                    <w:adjustRightInd/>
                    <w:ind w:left="0" w:firstLine="0"/>
                    <w:jc w:val="both"/>
                  </w:pPr>
                  <w:r>
                    <w:t>при обширных ожогах тела и конечностей освободить пострадавшего от тлеющей одежды, завернуть в чистую простыню, срочно вызвать «скорую помощь» или доставить пострадавшего в ближайшее лечебное учреждение;</w:t>
                  </w:r>
                </w:p>
                <w:p w:rsidR="007E46B7" w:rsidRDefault="007E46B7" w:rsidP="007E46B7">
                  <w:pPr>
                    <w:numPr>
                      <w:ilvl w:val="1"/>
                      <w:numId w:val="6"/>
                    </w:numPr>
                    <w:tabs>
                      <w:tab w:val="num" w:pos="0"/>
                      <w:tab w:val="left" w:pos="720"/>
                    </w:tabs>
                    <w:autoSpaceDE/>
                    <w:autoSpaceDN/>
                    <w:adjustRightInd/>
                    <w:ind w:left="0" w:firstLine="0"/>
                    <w:jc w:val="both"/>
                  </w:pPr>
                  <w:r>
                    <w:t>при ожогах пламенем, кожу нельзя смазывать никакими жирами или мазями на жировой основе, поверхность ожога нужно лишь закрыть сухой стерильной повязкой.</w:t>
                  </w:r>
                </w:p>
                <w:p w:rsidR="007E46B7" w:rsidRDefault="007E46B7" w:rsidP="007E46B7"/>
              </w:txbxContent>
            </v:textbox>
          </v:roundrect>
        </w:pict>
      </w:r>
    </w:p>
    <w:p w:rsidR="007E46B7" w:rsidRDefault="007E46B7" w:rsidP="007E46B7">
      <w:pPr>
        <w:ind w:firstLine="709"/>
        <w:jc w:val="both"/>
        <w:rPr>
          <w:b/>
          <w:sz w:val="28"/>
          <w:szCs w:val="28"/>
        </w:rPr>
      </w:pPr>
    </w:p>
    <w:p w:rsidR="007E46B7" w:rsidRDefault="007E46B7" w:rsidP="007E46B7">
      <w:pPr>
        <w:ind w:firstLine="709"/>
        <w:jc w:val="both"/>
        <w:rPr>
          <w:b/>
          <w:sz w:val="28"/>
          <w:szCs w:val="28"/>
        </w:rPr>
      </w:pPr>
    </w:p>
    <w:p w:rsidR="007E46B7" w:rsidRDefault="007E46B7" w:rsidP="007E46B7">
      <w:pPr>
        <w:ind w:firstLine="709"/>
        <w:jc w:val="both"/>
        <w:rPr>
          <w:b/>
          <w:sz w:val="28"/>
          <w:szCs w:val="28"/>
        </w:rPr>
      </w:pPr>
    </w:p>
    <w:p w:rsidR="007E46B7" w:rsidRDefault="007E46B7" w:rsidP="007E46B7">
      <w:pPr>
        <w:ind w:firstLine="709"/>
        <w:jc w:val="both"/>
        <w:rPr>
          <w:b/>
          <w:sz w:val="28"/>
          <w:szCs w:val="28"/>
        </w:rPr>
      </w:pPr>
    </w:p>
    <w:p w:rsidR="007E46B7" w:rsidRDefault="007E46B7" w:rsidP="007E46B7">
      <w:pPr>
        <w:ind w:firstLine="709"/>
        <w:jc w:val="both"/>
        <w:rPr>
          <w:b/>
          <w:sz w:val="28"/>
          <w:szCs w:val="28"/>
        </w:rPr>
      </w:pPr>
    </w:p>
    <w:p w:rsidR="007E46B7" w:rsidRDefault="007E46B7" w:rsidP="007E46B7">
      <w:pPr>
        <w:ind w:firstLine="709"/>
        <w:jc w:val="both"/>
        <w:rPr>
          <w:b/>
          <w:sz w:val="28"/>
          <w:szCs w:val="28"/>
        </w:rPr>
      </w:pPr>
    </w:p>
    <w:p w:rsidR="007E46B7" w:rsidRDefault="007E46B7" w:rsidP="007E46B7">
      <w:pPr>
        <w:ind w:firstLine="709"/>
        <w:jc w:val="both"/>
        <w:rPr>
          <w:b/>
          <w:sz w:val="28"/>
          <w:szCs w:val="28"/>
        </w:rPr>
      </w:pPr>
    </w:p>
    <w:p w:rsidR="007E46B7" w:rsidRDefault="007E46B7" w:rsidP="007E46B7">
      <w:pPr>
        <w:ind w:firstLine="709"/>
        <w:jc w:val="both"/>
        <w:rPr>
          <w:b/>
          <w:sz w:val="28"/>
          <w:szCs w:val="28"/>
        </w:rPr>
      </w:pPr>
    </w:p>
    <w:p w:rsidR="007E46B7" w:rsidRDefault="007E46B7" w:rsidP="007E46B7">
      <w:pPr>
        <w:ind w:firstLine="709"/>
        <w:jc w:val="both"/>
        <w:rPr>
          <w:b/>
          <w:sz w:val="28"/>
          <w:szCs w:val="28"/>
        </w:rPr>
      </w:pPr>
    </w:p>
    <w:p w:rsidR="007E46B7" w:rsidRDefault="007E46B7" w:rsidP="007E46B7">
      <w:pPr>
        <w:ind w:firstLine="709"/>
        <w:jc w:val="both"/>
        <w:rPr>
          <w:b/>
          <w:sz w:val="28"/>
          <w:szCs w:val="28"/>
        </w:rPr>
      </w:pPr>
    </w:p>
    <w:p w:rsidR="007E46B7" w:rsidRDefault="007E46B7" w:rsidP="007E46B7">
      <w:pPr>
        <w:ind w:firstLine="709"/>
        <w:jc w:val="both"/>
        <w:rPr>
          <w:b/>
          <w:sz w:val="28"/>
          <w:szCs w:val="28"/>
        </w:rPr>
      </w:pPr>
    </w:p>
    <w:p w:rsidR="007E46B7" w:rsidRDefault="007E46B7" w:rsidP="007E46B7">
      <w:pPr>
        <w:ind w:firstLine="709"/>
        <w:jc w:val="both"/>
        <w:rPr>
          <w:b/>
          <w:sz w:val="28"/>
          <w:szCs w:val="28"/>
        </w:rPr>
      </w:pPr>
    </w:p>
    <w:p w:rsidR="007E46B7" w:rsidRDefault="007E46B7" w:rsidP="007E46B7">
      <w:pPr>
        <w:ind w:firstLine="709"/>
        <w:jc w:val="both"/>
        <w:rPr>
          <w:b/>
          <w:sz w:val="28"/>
          <w:szCs w:val="28"/>
        </w:rPr>
      </w:pPr>
    </w:p>
    <w:p w:rsidR="007E46B7" w:rsidRDefault="007E46B7" w:rsidP="007E46B7">
      <w:pPr>
        <w:ind w:firstLine="709"/>
        <w:jc w:val="both"/>
        <w:rPr>
          <w:b/>
          <w:sz w:val="28"/>
          <w:szCs w:val="28"/>
        </w:rPr>
      </w:pPr>
    </w:p>
    <w:p w:rsidR="007E46B7" w:rsidRDefault="007E46B7" w:rsidP="007E46B7">
      <w:pPr>
        <w:ind w:firstLine="709"/>
        <w:jc w:val="both"/>
        <w:rPr>
          <w:b/>
          <w:sz w:val="28"/>
          <w:szCs w:val="28"/>
        </w:rPr>
      </w:pPr>
    </w:p>
    <w:p w:rsidR="007E46B7" w:rsidRDefault="007E46B7" w:rsidP="007E46B7">
      <w:pPr>
        <w:ind w:firstLine="709"/>
        <w:jc w:val="both"/>
        <w:rPr>
          <w:b/>
          <w:sz w:val="28"/>
          <w:szCs w:val="28"/>
        </w:rPr>
      </w:pPr>
    </w:p>
    <w:p w:rsidR="007E46B7" w:rsidRDefault="007E46B7" w:rsidP="007E46B7">
      <w:pPr>
        <w:ind w:firstLine="709"/>
        <w:jc w:val="both"/>
        <w:rPr>
          <w:b/>
          <w:sz w:val="28"/>
          <w:szCs w:val="28"/>
        </w:rPr>
      </w:pPr>
    </w:p>
    <w:p w:rsidR="007E46B7" w:rsidRDefault="007E46B7" w:rsidP="007E46B7">
      <w:pPr>
        <w:ind w:firstLine="709"/>
        <w:jc w:val="both"/>
        <w:rPr>
          <w:b/>
          <w:sz w:val="28"/>
          <w:szCs w:val="28"/>
        </w:rPr>
      </w:pPr>
    </w:p>
    <w:p w:rsidR="007E46B7" w:rsidRDefault="007E46B7" w:rsidP="007E46B7">
      <w:pPr>
        <w:ind w:firstLine="709"/>
        <w:jc w:val="both"/>
        <w:rPr>
          <w:b/>
          <w:sz w:val="28"/>
          <w:szCs w:val="28"/>
        </w:rPr>
      </w:pPr>
    </w:p>
    <w:p w:rsidR="007E46B7" w:rsidRDefault="007E46B7" w:rsidP="007E46B7">
      <w:pPr>
        <w:ind w:firstLine="709"/>
        <w:jc w:val="both"/>
        <w:rPr>
          <w:b/>
          <w:sz w:val="28"/>
          <w:szCs w:val="28"/>
        </w:rPr>
      </w:pPr>
    </w:p>
    <w:p w:rsidR="007E46B7" w:rsidRDefault="007E46B7" w:rsidP="007E46B7">
      <w:pPr>
        <w:ind w:firstLine="709"/>
        <w:jc w:val="both"/>
        <w:rPr>
          <w:b/>
          <w:sz w:val="28"/>
          <w:szCs w:val="28"/>
        </w:rPr>
      </w:pPr>
    </w:p>
    <w:p w:rsidR="007E46B7" w:rsidRDefault="007E46B7" w:rsidP="007E46B7">
      <w:pPr>
        <w:ind w:firstLine="709"/>
        <w:jc w:val="both"/>
        <w:rPr>
          <w:b/>
          <w:sz w:val="28"/>
          <w:szCs w:val="28"/>
        </w:rPr>
      </w:pPr>
    </w:p>
    <w:p w:rsidR="007E46B7" w:rsidRDefault="007E46B7" w:rsidP="007E46B7">
      <w:pPr>
        <w:ind w:firstLine="709"/>
        <w:jc w:val="both"/>
        <w:rPr>
          <w:b/>
          <w:sz w:val="28"/>
          <w:szCs w:val="28"/>
        </w:rPr>
      </w:pPr>
    </w:p>
    <w:p w:rsidR="007E46B7" w:rsidRDefault="007E46B7" w:rsidP="007E46B7">
      <w:pPr>
        <w:ind w:firstLine="709"/>
        <w:jc w:val="both"/>
        <w:rPr>
          <w:b/>
          <w:sz w:val="28"/>
          <w:szCs w:val="28"/>
        </w:rPr>
      </w:pPr>
    </w:p>
    <w:p w:rsidR="007E46B7" w:rsidRDefault="007E46B7" w:rsidP="007E46B7">
      <w:pPr>
        <w:ind w:firstLine="709"/>
        <w:jc w:val="both"/>
        <w:rPr>
          <w:b/>
          <w:sz w:val="28"/>
          <w:szCs w:val="28"/>
        </w:rPr>
      </w:pPr>
    </w:p>
    <w:p w:rsidR="007E46B7" w:rsidRDefault="007E46B7" w:rsidP="007E46B7">
      <w:pPr>
        <w:ind w:firstLine="709"/>
        <w:jc w:val="both"/>
        <w:rPr>
          <w:b/>
          <w:sz w:val="28"/>
          <w:szCs w:val="28"/>
        </w:rPr>
      </w:pPr>
    </w:p>
    <w:p w:rsidR="007E46B7" w:rsidRDefault="007E46B7" w:rsidP="007E46B7">
      <w:pPr>
        <w:ind w:firstLine="709"/>
        <w:jc w:val="both"/>
        <w:rPr>
          <w:b/>
          <w:sz w:val="28"/>
          <w:szCs w:val="28"/>
        </w:rPr>
      </w:pPr>
    </w:p>
    <w:p w:rsidR="007E46B7" w:rsidRDefault="007E46B7" w:rsidP="007E46B7">
      <w:pPr>
        <w:ind w:firstLine="709"/>
        <w:jc w:val="both"/>
        <w:rPr>
          <w:b/>
          <w:sz w:val="28"/>
          <w:szCs w:val="28"/>
        </w:rPr>
      </w:pPr>
    </w:p>
    <w:p w:rsidR="007E46B7" w:rsidRDefault="007E46B7" w:rsidP="007E46B7">
      <w:pPr>
        <w:ind w:firstLine="709"/>
        <w:jc w:val="both"/>
        <w:rPr>
          <w:b/>
          <w:sz w:val="28"/>
          <w:szCs w:val="28"/>
        </w:rPr>
      </w:pPr>
    </w:p>
    <w:p w:rsidR="007E46B7" w:rsidRDefault="007E46B7" w:rsidP="007E46B7">
      <w:pPr>
        <w:ind w:firstLine="709"/>
        <w:jc w:val="both"/>
        <w:rPr>
          <w:b/>
          <w:sz w:val="28"/>
          <w:szCs w:val="28"/>
        </w:rPr>
      </w:pPr>
    </w:p>
    <w:p w:rsidR="007E46B7" w:rsidRDefault="007E46B7" w:rsidP="007E46B7">
      <w:pPr>
        <w:ind w:firstLine="709"/>
        <w:jc w:val="both"/>
        <w:rPr>
          <w:b/>
          <w:sz w:val="28"/>
          <w:szCs w:val="28"/>
        </w:rPr>
      </w:pPr>
    </w:p>
    <w:p w:rsidR="007E46B7" w:rsidRDefault="007E46B7" w:rsidP="007E46B7">
      <w:pPr>
        <w:ind w:firstLine="709"/>
        <w:jc w:val="both"/>
        <w:rPr>
          <w:b/>
          <w:sz w:val="28"/>
          <w:szCs w:val="28"/>
        </w:rPr>
      </w:pPr>
    </w:p>
    <w:p w:rsidR="007E46B7" w:rsidRDefault="007E46B7" w:rsidP="007E46B7">
      <w:pPr>
        <w:ind w:firstLine="709"/>
        <w:jc w:val="both"/>
        <w:rPr>
          <w:b/>
          <w:sz w:val="28"/>
          <w:szCs w:val="28"/>
        </w:rPr>
      </w:pPr>
    </w:p>
    <w:p w:rsidR="007E46B7" w:rsidRDefault="007E46B7" w:rsidP="007E46B7">
      <w:pPr>
        <w:ind w:firstLine="709"/>
        <w:jc w:val="both"/>
        <w:rPr>
          <w:b/>
          <w:sz w:val="28"/>
          <w:szCs w:val="28"/>
        </w:rPr>
      </w:pPr>
    </w:p>
    <w:p w:rsidR="007E46B7" w:rsidRDefault="007E46B7" w:rsidP="007E46B7">
      <w:pPr>
        <w:ind w:firstLine="709"/>
        <w:jc w:val="both"/>
        <w:rPr>
          <w:b/>
          <w:sz w:val="28"/>
          <w:szCs w:val="28"/>
        </w:rPr>
      </w:pPr>
    </w:p>
    <w:p w:rsidR="007E46B7" w:rsidRDefault="007E46B7" w:rsidP="007E46B7">
      <w:pPr>
        <w:ind w:firstLine="709"/>
        <w:jc w:val="both"/>
        <w:rPr>
          <w:b/>
          <w:sz w:val="28"/>
          <w:szCs w:val="28"/>
        </w:rPr>
      </w:pPr>
    </w:p>
    <w:p w:rsidR="007E46B7" w:rsidRDefault="007E46B7" w:rsidP="007E46B7">
      <w:pPr>
        <w:ind w:firstLine="709"/>
        <w:jc w:val="both"/>
        <w:rPr>
          <w:b/>
          <w:sz w:val="28"/>
          <w:szCs w:val="28"/>
        </w:rPr>
      </w:pPr>
    </w:p>
    <w:p w:rsidR="007E46B7" w:rsidRDefault="007E46B7" w:rsidP="007E46B7">
      <w:pPr>
        <w:ind w:firstLine="709"/>
        <w:jc w:val="both"/>
        <w:rPr>
          <w:b/>
          <w:sz w:val="28"/>
          <w:szCs w:val="28"/>
        </w:rPr>
      </w:pPr>
    </w:p>
    <w:p w:rsidR="007E46B7" w:rsidRDefault="007E46B7" w:rsidP="007E46B7">
      <w:pPr>
        <w:ind w:firstLine="709"/>
        <w:jc w:val="both"/>
        <w:rPr>
          <w:b/>
          <w:sz w:val="28"/>
          <w:szCs w:val="28"/>
        </w:rPr>
      </w:pPr>
    </w:p>
    <w:p w:rsidR="007E46B7" w:rsidRDefault="007E46B7" w:rsidP="007E46B7">
      <w:pPr>
        <w:ind w:firstLine="709"/>
        <w:jc w:val="both"/>
        <w:rPr>
          <w:b/>
          <w:sz w:val="28"/>
          <w:szCs w:val="28"/>
        </w:rPr>
      </w:pPr>
    </w:p>
    <w:p w:rsidR="007E46B7" w:rsidRDefault="007E46B7" w:rsidP="007E46B7">
      <w:pPr>
        <w:jc w:val="right"/>
        <w:rPr>
          <w:sz w:val="28"/>
          <w:szCs w:val="28"/>
        </w:rPr>
      </w:pPr>
      <w:r>
        <w:rPr>
          <w:b/>
          <w:sz w:val="28"/>
          <w:szCs w:val="28"/>
        </w:rPr>
        <w:br w:type="page"/>
      </w:r>
    </w:p>
    <w:p w:rsidR="00EA4B33" w:rsidRDefault="00EA4B33" w:rsidP="00EA4B33">
      <w:pPr>
        <w:jc w:val="right"/>
        <w:rPr>
          <w:sz w:val="28"/>
          <w:szCs w:val="28"/>
        </w:rPr>
      </w:pPr>
      <w:r>
        <w:rPr>
          <w:b/>
          <w:i/>
          <w:sz w:val="28"/>
          <w:szCs w:val="28"/>
        </w:rPr>
        <w:t xml:space="preserve">Слайд </w:t>
      </w:r>
      <w:r w:rsidR="007E46B7">
        <w:rPr>
          <w:b/>
          <w:i/>
          <w:sz w:val="28"/>
          <w:szCs w:val="28"/>
        </w:rPr>
        <w:t>5</w:t>
      </w:r>
    </w:p>
    <w:p w:rsidR="00EA4B33" w:rsidRDefault="007E46B7" w:rsidP="00EA4B33">
      <w:pPr>
        <w:rPr>
          <w:sz w:val="28"/>
          <w:szCs w:val="28"/>
        </w:rPr>
      </w:pPr>
      <w:r>
        <w:pict>
          <v:group id="_x0000_s1039" style="position:absolute;margin-left:27pt;margin-top:-7.1pt;width:441pt;height:664.65pt;z-index:3" coordorigin="1914,1532" coordsize="8820,13293">
            <v:line id="_x0000_s1040" style="position:absolute;flip:x" from="8931,5933" to="8934,8030" strokeweight="1pt"/>
            <v:line id="_x0000_s1041" style="position:absolute;flip:x" from="6411,5330" to="6414,7427" strokeweight="1pt"/>
            <v:line id="_x0000_s1042" style="position:absolute" from="3789,5455" to="3789,6535" strokeweight="1pt"/>
            <v:roundrect id="_x0000_s1043" style="position:absolute;left:1914;top:1532;width:8820;height:2880" arcsize="10923f" fillcolor="#ff9" strokecolor="red">
              <v:fill opacity="45875f" color2="#f93" o:opacity2="33423f" rotate="t" focusposition=".5,.5" focussize="" focus="100%" type="gradientRadial"/>
              <v:textbox style="mso-next-textbox:#_x0000_s1043">
                <w:txbxContent>
                  <w:p w:rsidR="007E46B7" w:rsidRDefault="007E46B7" w:rsidP="00EA4B33">
                    <w:pPr>
                      <w:jc w:val="both"/>
                      <w:rPr>
                        <w:b/>
                        <w:sz w:val="32"/>
                        <w:szCs w:val="32"/>
                      </w:rPr>
                    </w:pPr>
                  </w:p>
                  <w:p w:rsidR="00EA4B33" w:rsidRDefault="00EA4B33" w:rsidP="00EA4B33">
                    <w:pPr>
                      <w:jc w:val="both"/>
                      <w:rPr>
                        <w:sz w:val="28"/>
                        <w:szCs w:val="28"/>
                      </w:rPr>
                    </w:pPr>
                    <w:r>
                      <w:rPr>
                        <w:b/>
                        <w:sz w:val="32"/>
                        <w:szCs w:val="32"/>
                      </w:rPr>
                      <w:t>Природный пожар</w:t>
                    </w:r>
                    <w:r>
                      <w:rPr>
                        <w:sz w:val="28"/>
                        <w:szCs w:val="28"/>
                      </w:rPr>
                      <w:t xml:space="preserve"> - неконтролируемый процесс горения, стихийно возникающий и распространяющийся в природной среде.</w:t>
                    </w:r>
                  </w:p>
                  <w:p w:rsidR="00EA4B33" w:rsidRDefault="00EA4B33" w:rsidP="00EA4B33">
                    <w:pPr>
                      <w:jc w:val="both"/>
                      <w:rPr>
                        <w:sz w:val="28"/>
                        <w:szCs w:val="28"/>
                      </w:rPr>
                    </w:pPr>
                    <w:r>
                      <w:rPr>
                        <w:b/>
                        <w:sz w:val="32"/>
                        <w:szCs w:val="32"/>
                      </w:rPr>
                      <w:t>Природные пожары подразделяются</w:t>
                    </w:r>
                    <w:r>
                      <w:rPr>
                        <w:sz w:val="28"/>
                        <w:szCs w:val="28"/>
                      </w:rPr>
                      <w:t xml:space="preserve"> на лесные и степные пожары.</w:t>
                    </w:r>
                  </w:p>
                </w:txbxContent>
              </v:textbox>
            </v:roundrect>
            <v:roundrect id="_x0000_s1044" style="position:absolute;left:2004;top:4772;width:8640;height:1278" arcsize="10923f" fillcolor="#fc9" strokecolor="#f90">
              <v:fill color2="#ff9" rotate="t" focusposition=".5,.5" focussize="" focus="100%" type="gradientRadial"/>
              <v:textbox style="mso-next-textbox:#_x0000_s1044">
                <w:txbxContent>
                  <w:p w:rsidR="00EA4B33" w:rsidRDefault="00EA4B33" w:rsidP="00EA4B33">
                    <w:pPr>
                      <w:rPr>
                        <w:sz w:val="28"/>
                        <w:szCs w:val="28"/>
                      </w:rPr>
                    </w:pPr>
                    <w:r>
                      <w:rPr>
                        <w:b/>
                        <w:sz w:val="28"/>
                        <w:szCs w:val="28"/>
                      </w:rPr>
                      <w:t xml:space="preserve">Лесной пожар – </w:t>
                    </w:r>
                    <w:r>
                      <w:rPr>
                        <w:sz w:val="28"/>
                        <w:szCs w:val="28"/>
                      </w:rPr>
                      <w:t>самопроизвольное или спровоцированное человеком возгорание в лесных экосистемах</w:t>
                    </w:r>
                  </w:p>
                  <w:p w:rsidR="00EA4B33" w:rsidRDefault="00EA4B33" w:rsidP="00EA4B33">
                    <w:pPr>
                      <w:jc w:val="center"/>
                      <w:rPr>
                        <w:b/>
                      </w:rPr>
                    </w:pPr>
                    <w:r>
                      <w:rPr>
                        <w:b/>
                        <w:sz w:val="28"/>
                        <w:szCs w:val="28"/>
                      </w:rPr>
                      <w:t>Лесные пожары подразделяются</w:t>
                    </w:r>
                  </w:p>
                </w:txbxContent>
              </v:textbox>
            </v:roundrect>
            <v:roundrect id="_x0000_s1045" style="position:absolute;left:2094;top:6260;width:3420;height:684" arcsize="10923f" fillcolor="#cf6" strokecolor="green">
              <v:fill color2="#9f6" rotate="t" focusposition=".5,.5" focussize="" focus="100%" type="gradientRadial"/>
              <v:textbox style="mso-next-textbox:#_x0000_s1045">
                <w:txbxContent>
                  <w:p w:rsidR="00EA4B33" w:rsidRDefault="00EA4B33" w:rsidP="00EA4B33">
                    <w:pPr>
                      <w:jc w:val="center"/>
                    </w:pPr>
                    <w:r>
                      <w:rPr>
                        <w:b/>
                        <w:sz w:val="28"/>
                        <w:szCs w:val="28"/>
                      </w:rPr>
                      <w:t>Низовой пожар</w:t>
                    </w:r>
                  </w:p>
                </w:txbxContent>
              </v:textbox>
            </v:roundrect>
            <v:roundrect id="_x0000_s1046" style="position:absolute;left:7284;top:7830;width:3420;height:920" arcsize="10923f" strokecolor="blue">
              <v:fill color2="#9cf" rotate="t" focusposition=".5,.5" focussize="" focus="100%" type="gradientRadial"/>
              <v:textbox style="mso-next-textbox:#_x0000_s1046">
                <w:txbxContent>
                  <w:p w:rsidR="00EA4B33" w:rsidRDefault="00EA4B33" w:rsidP="00EA4B33">
                    <w:pPr>
                      <w:jc w:val="center"/>
                    </w:pPr>
                    <w:r>
                      <w:rPr>
                        <w:b/>
                        <w:sz w:val="28"/>
                        <w:szCs w:val="28"/>
                      </w:rPr>
                      <w:t>Подземный (торфяной) пожар</w:t>
                    </w:r>
                  </w:p>
                </w:txbxContent>
              </v:textbox>
            </v:roundrect>
            <v:roundrect id="_x0000_s1047" style="position:absolute;left:4719;top:7050;width:3420;height:684" arcsize="10923f" fillcolor="#fc9" strokecolor="maroon">
              <v:fill color2="#fc6" rotate="t" focusposition=".5,.5" focussize="" focus="100%" type="gradientRadial"/>
              <v:textbox style="mso-next-textbox:#_x0000_s1047">
                <w:txbxContent>
                  <w:p w:rsidR="00EA4B33" w:rsidRDefault="00EA4B33" w:rsidP="00EA4B33">
                    <w:pPr>
                      <w:jc w:val="center"/>
                    </w:pPr>
                    <w:r>
                      <w:rPr>
                        <w:b/>
                        <w:sz w:val="28"/>
                        <w:szCs w:val="28"/>
                      </w:rPr>
                      <w:t>Верховой пожар</w:t>
                    </w:r>
                  </w:p>
                </w:txbxContent>
              </v:textbox>
            </v:roundrect>
            <v:roundrect id="_x0000_s1048" style="position:absolute;left:1914;top:8876;width:8820;height:1476" arcsize="10923f" fillcolor="#cf6" strokecolor="green">
              <v:fill color2="#9f6" rotate="t" focusposition=".5,.5" focussize="" focus="100%" type="gradientRadial"/>
              <v:textbox style="mso-next-textbox:#_x0000_s1048">
                <w:txbxContent>
                  <w:p w:rsidR="00EA4B33" w:rsidRDefault="00EA4B33" w:rsidP="00EA4B33">
                    <w:pPr>
                      <w:rPr>
                        <w:sz w:val="26"/>
                        <w:szCs w:val="26"/>
                      </w:rPr>
                    </w:pPr>
                    <w:r>
                      <w:rPr>
                        <w:b/>
                        <w:sz w:val="26"/>
                        <w:szCs w:val="26"/>
                      </w:rPr>
                      <w:t>Низовой пожар</w:t>
                    </w:r>
                    <w:r>
                      <w:rPr>
                        <w:sz w:val="26"/>
                        <w:szCs w:val="26"/>
                      </w:rPr>
                      <w:t xml:space="preserve"> – пожар, распространяющийся по земле и по нижним ярусам лесной растительности. При низовом пожаре г</w:t>
                    </w:r>
                    <w:r w:rsidR="00D52329">
                      <w:rPr>
                        <w:sz w:val="26"/>
                        <w:szCs w:val="26"/>
                      </w:rPr>
                      <w:t>орят лесная подстилка, травяно -</w:t>
                    </w:r>
                    <w:r>
                      <w:rPr>
                        <w:sz w:val="26"/>
                        <w:szCs w:val="26"/>
                      </w:rPr>
                      <w:t xml:space="preserve"> кустарничковый покров, подрост и подлесок. Низовые пожары наиболее часты и составляет до 98 % общего числа загораний.</w:t>
                    </w:r>
                  </w:p>
                </w:txbxContent>
              </v:textbox>
            </v:roundrect>
            <v:roundrect id="_x0000_s1049" style="position:absolute;left:1914;top:10487;width:8820;height:2118" arcsize="10923f" fillcolor="#fc9" strokecolor="maroon">
              <v:fill color2="#fc6" rotate="t" focusposition=".5,.5" focussize="" focus="100%" type="gradientRadial"/>
              <v:textbox style="mso-next-textbox:#_x0000_s1049">
                <w:txbxContent>
                  <w:p w:rsidR="00D52329" w:rsidRDefault="00EA4B33" w:rsidP="00EA4B33">
                    <w:pPr>
                      <w:rPr>
                        <w:sz w:val="26"/>
                        <w:szCs w:val="26"/>
                      </w:rPr>
                    </w:pPr>
                    <w:r>
                      <w:rPr>
                        <w:b/>
                        <w:sz w:val="26"/>
                        <w:szCs w:val="26"/>
                      </w:rPr>
                      <w:t>Верховой пожар</w:t>
                    </w:r>
                    <w:r>
                      <w:rPr>
                        <w:sz w:val="26"/>
                        <w:szCs w:val="26"/>
                      </w:rPr>
                      <w:t xml:space="preserve"> наиболее опасен. Он начинается при сильном ветре и охватывает кроны деревьев. Огонь продвигается по кронам деревьев, скорость его распространения в безветренную погоду может достигать </w:t>
                    </w:r>
                  </w:p>
                  <w:p w:rsidR="00EA4B33" w:rsidRDefault="00EA4B33" w:rsidP="00EA4B33">
                    <w:pPr>
                      <w:rPr>
                        <w:sz w:val="26"/>
                        <w:szCs w:val="26"/>
                      </w:rPr>
                    </w:pPr>
                    <w:r>
                      <w:rPr>
                        <w:sz w:val="26"/>
                        <w:szCs w:val="26"/>
                      </w:rPr>
                      <w:t>3-</w:t>
                    </w:r>
                    <w:smartTag w:uri="urn:schemas-microsoft-com:office:smarttags" w:element="metricconverter">
                      <w:smartTagPr>
                        <w:attr w:name="ProductID" w:val="4 км/ч"/>
                      </w:smartTagPr>
                      <w:r>
                        <w:rPr>
                          <w:sz w:val="26"/>
                          <w:szCs w:val="26"/>
                        </w:rPr>
                        <w:t>4 км/ч</w:t>
                      </w:r>
                    </w:smartTag>
                    <w:r>
                      <w:rPr>
                        <w:sz w:val="26"/>
                        <w:szCs w:val="26"/>
                      </w:rPr>
                      <w:t>, в ветреную – 25-</w:t>
                    </w:r>
                    <w:smartTag w:uri="urn:schemas-microsoft-com:office:smarttags" w:element="metricconverter">
                      <w:smartTagPr>
                        <w:attr w:name="ProductID" w:val="30 км/ч"/>
                      </w:smartTagPr>
                      <w:r>
                        <w:rPr>
                          <w:sz w:val="26"/>
                          <w:szCs w:val="26"/>
                        </w:rPr>
                        <w:t>30 км/ч</w:t>
                      </w:r>
                    </w:smartTag>
                    <w:r>
                      <w:rPr>
                        <w:sz w:val="26"/>
                        <w:szCs w:val="26"/>
                      </w:rPr>
                      <w:t xml:space="preserve"> и более. Проводником горения, при верховых пожарах, служит слой хвои, листвы и ветвей кронового пространства. Температура в зоне огня повышается до 1100°С.</w:t>
                    </w:r>
                  </w:p>
                </w:txbxContent>
              </v:textbox>
            </v:roundrect>
            <v:roundrect id="_x0000_s1050" style="position:absolute;left:1914;top:12737;width:8820;height:2088" arcsize="10923f" strokecolor="blue">
              <v:fill color2="#9cf" rotate="t" focusposition=".5,.5" focussize="" focus="100%" type="gradientRadial"/>
              <v:textbox style="mso-next-textbox:#_x0000_s1050">
                <w:txbxContent>
                  <w:p w:rsidR="00EA4B33" w:rsidRDefault="00EA4B33" w:rsidP="00EA4B33">
                    <w:pPr>
                      <w:rPr>
                        <w:sz w:val="26"/>
                        <w:szCs w:val="26"/>
                      </w:rPr>
                    </w:pPr>
                    <w:r>
                      <w:rPr>
                        <w:b/>
                        <w:sz w:val="26"/>
                        <w:szCs w:val="26"/>
                      </w:rPr>
                      <w:t>Подземный (торфяной) пожар</w:t>
                    </w:r>
                    <w:r>
                      <w:rPr>
                        <w:sz w:val="26"/>
                        <w:szCs w:val="26"/>
                      </w:rPr>
                      <w:t xml:space="preserve"> представляет собой пожар, при котором горит торфяной слой заболоченных и болотных почв. Он характеризуется низкой скоростью продвижения (около 0,5 м/мин). Характерной особенностью торфяных пожаров является беспламенное горение торфа с накоплением большого количества тепла. Торфяные пожары характерны тем, что их очень трудно тушить</w:t>
                    </w:r>
                  </w:p>
                </w:txbxContent>
              </v:textbox>
            </v:roundrect>
          </v:group>
        </w:pict>
      </w:r>
    </w:p>
    <w:p w:rsidR="00EA4B33" w:rsidRDefault="00EA4B33" w:rsidP="00EA4B33">
      <w:pPr>
        <w:rPr>
          <w:sz w:val="28"/>
          <w:szCs w:val="28"/>
        </w:rPr>
      </w:pPr>
    </w:p>
    <w:p w:rsidR="00EA4B33" w:rsidRDefault="00EA4B33" w:rsidP="00EA4B33">
      <w:pPr>
        <w:rPr>
          <w:sz w:val="28"/>
          <w:szCs w:val="28"/>
        </w:rPr>
      </w:pPr>
    </w:p>
    <w:p w:rsidR="00EA4B33" w:rsidRDefault="00EA4B33" w:rsidP="00EA4B33">
      <w:pPr>
        <w:rPr>
          <w:sz w:val="28"/>
          <w:szCs w:val="28"/>
        </w:rPr>
      </w:pPr>
    </w:p>
    <w:p w:rsidR="00EA4B33" w:rsidRDefault="00EA4B33" w:rsidP="00EA4B33">
      <w:pPr>
        <w:rPr>
          <w:sz w:val="28"/>
          <w:szCs w:val="28"/>
        </w:rPr>
      </w:pPr>
    </w:p>
    <w:p w:rsidR="00EA4B33" w:rsidRDefault="00EA4B33" w:rsidP="00EA4B33">
      <w:pPr>
        <w:rPr>
          <w:sz w:val="28"/>
          <w:szCs w:val="28"/>
        </w:rPr>
      </w:pPr>
    </w:p>
    <w:p w:rsidR="00EA4B33" w:rsidRDefault="00EA4B33" w:rsidP="00EA4B33">
      <w:pPr>
        <w:rPr>
          <w:sz w:val="28"/>
          <w:szCs w:val="28"/>
        </w:rPr>
      </w:pPr>
    </w:p>
    <w:p w:rsidR="00EA4B33" w:rsidRDefault="00EA4B33" w:rsidP="00EA4B33">
      <w:pPr>
        <w:rPr>
          <w:sz w:val="28"/>
          <w:szCs w:val="28"/>
        </w:rPr>
      </w:pPr>
    </w:p>
    <w:p w:rsidR="00EA4B33" w:rsidRDefault="00EA4B33" w:rsidP="00EA4B33">
      <w:pPr>
        <w:rPr>
          <w:sz w:val="28"/>
          <w:szCs w:val="28"/>
        </w:rPr>
      </w:pPr>
    </w:p>
    <w:p w:rsidR="00EA4B33" w:rsidRDefault="00EA4B33" w:rsidP="00EA4B33">
      <w:pPr>
        <w:rPr>
          <w:sz w:val="28"/>
          <w:szCs w:val="28"/>
        </w:rPr>
      </w:pPr>
    </w:p>
    <w:p w:rsidR="00EA4B33" w:rsidRDefault="00EA4B33" w:rsidP="00EA4B33">
      <w:pPr>
        <w:rPr>
          <w:sz w:val="28"/>
          <w:szCs w:val="28"/>
        </w:rPr>
      </w:pPr>
    </w:p>
    <w:p w:rsidR="00EA4B33" w:rsidRDefault="00EA4B33" w:rsidP="00EA4B33">
      <w:pPr>
        <w:rPr>
          <w:sz w:val="28"/>
          <w:szCs w:val="28"/>
        </w:rPr>
      </w:pPr>
    </w:p>
    <w:p w:rsidR="00EA4B33" w:rsidRDefault="00EA4B33" w:rsidP="00EA4B33">
      <w:pPr>
        <w:rPr>
          <w:sz w:val="28"/>
          <w:szCs w:val="28"/>
        </w:rPr>
      </w:pPr>
    </w:p>
    <w:p w:rsidR="00EA4B33" w:rsidRDefault="00EA4B33" w:rsidP="00EA4B33">
      <w:pPr>
        <w:rPr>
          <w:sz w:val="28"/>
          <w:szCs w:val="28"/>
        </w:rPr>
      </w:pPr>
    </w:p>
    <w:p w:rsidR="00EA4B33" w:rsidRDefault="00EA4B33" w:rsidP="00EA4B33">
      <w:pPr>
        <w:rPr>
          <w:sz w:val="28"/>
          <w:szCs w:val="28"/>
        </w:rPr>
      </w:pPr>
    </w:p>
    <w:p w:rsidR="00EA4B33" w:rsidRDefault="00EA4B33" w:rsidP="00EA4B33">
      <w:pPr>
        <w:rPr>
          <w:sz w:val="28"/>
          <w:szCs w:val="28"/>
        </w:rPr>
      </w:pPr>
    </w:p>
    <w:p w:rsidR="00EA4B33" w:rsidRDefault="00EA4B33" w:rsidP="00EA4B33">
      <w:pPr>
        <w:rPr>
          <w:sz w:val="28"/>
          <w:szCs w:val="28"/>
        </w:rPr>
      </w:pPr>
    </w:p>
    <w:p w:rsidR="00EA4B33" w:rsidRDefault="00EA4B33" w:rsidP="00EA4B33">
      <w:pPr>
        <w:rPr>
          <w:sz w:val="28"/>
          <w:szCs w:val="28"/>
        </w:rPr>
      </w:pPr>
    </w:p>
    <w:p w:rsidR="00EA4B33" w:rsidRDefault="00EA4B33" w:rsidP="00EA4B33">
      <w:pPr>
        <w:rPr>
          <w:sz w:val="28"/>
          <w:szCs w:val="28"/>
        </w:rPr>
      </w:pPr>
    </w:p>
    <w:p w:rsidR="00EA4B33" w:rsidRDefault="00EA4B33" w:rsidP="00EA4B33">
      <w:pPr>
        <w:rPr>
          <w:sz w:val="28"/>
          <w:szCs w:val="28"/>
        </w:rPr>
      </w:pPr>
    </w:p>
    <w:p w:rsidR="00EA4B33" w:rsidRDefault="00EA4B33" w:rsidP="00EA4B33">
      <w:pPr>
        <w:rPr>
          <w:sz w:val="28"/>
          <w:szCs w:val="28"/>
        </w:rPr>
      </w:pPr>
    </w:p>
    <w:p w:rsidR="00EA4B33" w:rsidRDefault="00EA4B33" w:rsidP="00EA4B33">
      <w:pPr>
        <w:rPr>
          <w:sz w:val="28"/>
          <w:szCs w:val="28"/>
        </w:rPr>
      </w:pPr>
    </w:p>
    <w:p w:rsidR="00EA4B33" w:rsidRDefault="00EA4B33" w:rsidP="00EA4B33">
      <w:pPr>
        <w:rPr>
          <w:sz w:val="28"/>
          <w:szCs w:val="28"/>
        </w:rPr>
      </w:pPr>
    </w:p>
    <w:p w:rsidR="00EA4B33" w:rsidRDefault="00EA4B33" w:rsidP="00EA4B33">
      <w:pPr>
        <w:rPr>
          <w:sz w:val="28"/>
          <w:szCs w:val="28"/>
        </w:rPr>
      </w:pPr>
    </w:p>
    <w:p w:rsidR="00EA4B33" w:rsidRDefault="00EA4B33" w:rsidP="00EA4B33">
      <w:pPr>
        <w:rPr>
          <w:sz w:val="28"/>
          <w:szCs w:val="28"/>
        </w:rPr>
      </w:pPr>
    </w:p>
    <w:p w:rsidR="00EA4B33" w:rsidRDefault="00EA4B33" w:rsidP="00EA4B33">
      <w:pPr>
        <w:rPr>
          <w:sz w:val="28"/>
          <w:szCs w:val="28"/>
        </w:rPr>
      </w:pPr>
    </w:p>
    <w:p w:rsidR="00EA4B33" w:rsidRDefault="00EA4B33" w:rsidP="00EA4B33">
      <w:pPr>
        <w:rPr>
          <w:sz w:val="28"/>
          <w:szCs w:val="28"/>
        </w:rPr>
      </w:pPr>
    </w:p>
    <w:p w:rsidR="00EA4B33" w:rsidRDefault="00EA4B33" w:rsidP="00EA4B33">
      <w:pPr>
        <w:rPr>
          <w:sz w:val="28"/>
          <w:szCs w:val="28"/>
        </w:rPr>
      </w:pPr>
    </w:p>
    <w:p w:rsidR="00EA4B33" w:rsidRDefault="00EA4B33" w:rsidP="00EA4B33">
      <w:pPr>
        <w:rPr>
          <w:sz w:val="28"/>
          <w:szCs w:val="28"/>
        </w:rPr>
      </w:pPr>
    </w:p>
    <w:p w:rsidR="00EA4B33" w:rsidRDefault="00EA4B33" w:rsidP="00EA4B33">
      <w:pPr>
        <w:rPr>
          <w:sz w:val="28"/>
          <w:szCs w:val="28"/>
        </w:rPr>
      </w:pPr>
    </w:p>
    <w:p w:rsidR="00EA4B33" w:rsidRDefault="00EA4B33" w:rsidP="00EA4B33">
      <w:pPr>
        <w:rPr>
          <w:sz w:val="28"/>
          <w:szCs w:val="28"/>
        </w:rPr>
      </w:pPr>
    </w:p>
    <w:p w:rsidR="00EA4B33" w:rsidRDefault="00EA4B33" w:rsidP="00EA4B33">
      <w:pPr>
        <w:rPr>
          <w:sz w:val="28"/>
          <w:szCs w:val="28"/>
        </w:rPr>
      </w:pPr>
    </w:p>
    <w:p w:rsidR="00EA4B33" w:rsidRDefault="00EA4B33" w:rsidP="00EA4B33">
      <w:pPr>
        <w:rPr>
          <w:sz w:val="28"/>
          <w:szCs w:val="28"/>
        </w:rPr>
      </w:pPr>
    </w:p>
    <w:p w:rsidR="00EA4B33" w:rsidRDefault="00EA4B33" w:rsidP="00EA4B33">
      <w:pPr>
        <w:rPr>
          <w:sz w:val="28"/>
          <w:szCs w:val="28"/>
        </w:rPr>
      </w:pPr>
    </w:p>
    <w:p w:rsidR="00EA4B33" w:rsidRDefault="00EA4B33" w:rsidP="00EA4B33">
      <w:pPr>
        <w:rPr>
          <w:sz w:val="28"/>
          <w:szCs w:val="28"/>
        </w:rPr>
      </w:pPr>
    </w:p>
    <w:p w:rsidR="00EA4B33" w:rsidRDefault="00EA4B33" w:rsidP="00EA4B33">
      <w:pPr>
        <w:rPr>
          <w:sz w:val="28"/>
          <w:szCs w:val="28"/>
        </w:rPr>
      </w:pPr>
    </w:p>
    <w:p w:rsidR="00EA4B33" w:rsidRDefault="00EA4B33" w:rsidP="00EA4B33">
      <w:pPr>
        <w:rPr>
          <w:sz w:val="28"/>
          <w:szCs w:val="28"/>
        </w:rPr>
      </w:pPr>
    </w:p>
    <w:p w:rsidR="00EA4B33" w:rsidRDefault="00EA4B33" w:rsidP="00EA4B33">
      <w:pPr>
        <w:rPr>
          <w:sz w:val="28"/>
          <w:szCs w:val="28"/>
        </w:rPr>
      </w:pPr>
    </w:p>
    <w:p w:rsidR="00EA4B33" w:rsidRDefault="00EA4B33" w:rsidP="00EA4B33">
      <w:pPr>
        <w:rPr>
          <w:sz w:val="28"/>
          <w:szCs w:val="28"/>
        </w:rPr>
      </w:pPr>
    </w:p>
    <w:p w:rsidR="00EA4B33" w:rsidRDefault="00EA4B33" w:rsidP="00EA4B33">
      <w:pPr>
        <w:rPr>
          <w:sz w:val="28"/>
          <w:szCs w:val="28"/>
        </w:rPr>
      </w:pPr>
    </w:p>
    <w:p w:rsidR="00EA4B33" w:rsidRDefault="00EA4B33" w:rsidP="00EA4B33">
      <w:pPr>
        <w:rPr>
          <w:sz w:val="28"/>
          <w:szCs w:val="28"/>
        </w:rPr>
      </w:pPr>
    </w:p>
    <w:p w:rsidR="00EA4B33" w:rsidRDefault="00EA4B33" w:rsidP="00EA4B33">
      <w:pPr>
        <w:rPr>
          <w:sz w:val="28"/>
          <w:szCs w:val="28"/>
        </w:rPr>
      </w:pPr>
    </w:p>
    <w:p w:rsidR="00EA4B33" w:rsidRDefault="00EA4B33" w:rsidP="00EA4B33">
      <w:pPr>
        <w:rPr>
          <w:sz w:val="28"/>
          <w:szCs w:val="28"/>
        </w:rPr>
      </w:pPr>
    </w:p>
    <w:p w:rsidR="00EA4B33" w:rsidRDefault="00EA4B33" w:rsidP="00EA4B33">
      <w:pPr>
        <w:jc w:val="right"/>
        <w:rPr>
          <w:sz w:val="28"/>
          <w:szCs w:val="28"/>
        </w:rPr>
      </w:pPr>
      <w:r>
        <w:rPr>
          <w:sz w:val="28"/>
          <w:szCs w:val="28"/>
        </w:rPr>
        <w:br w:type="page"/>
      </w:r>
      <w:r>
        <w:rPr>
          <w:b/>
          <w:i/>
          <w:sz w:val="28"/>
          <w:szCs w:val="28"/>
        </w:rPr>
        <w:t xml:space="preserve">Слайд </w:t>
      </w:r>
      <w:r w:rsidR="007E46B7">
        <w:rPr>
          <w:b/>
          <w:i/>
          <w:sz w:val="28"/>
          <w:szCs w:val="28"/>
        </w:rPr>
        <w:t>6</w:t>
      </w:r>
    </w:p>
    <w:p w:rsidR="00EA4B33" w:rsidRDefault="00EA4B33" w:rsidP="00EA4B33">
      <w:pPr>
        <w:rPr>
          <w:sz w:val="28"/>
          <w:szCs w:val="28"/>
        </w:rPr>
      </w:pPr>
    </w:p>
    <w:p w:rsidR="00EA4B33" w:rsidRDefault="00EA4B33" w:rsidP="00EA4B33">
      <w:pPr>
        <w:rPr>
          <w:sz w:val="28"/>
          <w:szCs w:val="28"/>
        </w:rPr>
      </w:pPr>
    </w:p>
    <w:p w:rsidR="00EA4B33" w:rsidRDefault="00EA4B33" w:rsidP="00EA4B33">
      <w:pPr>
        <w:rPr>
          <w:sz w:val="28"/>
          <w:szCs w:val="28"/>
        </w:rPr>
      </w:pPr>
      <w:r>
        <w:pict>
          <v:group id="_x0000_s1051" style="position:absolute;margin-left:18pt;margin-top:14.7pt;width:462pt;height:603pt;z-index:4" coordorigin="1494,2574" coordsize="9240,12060">
            <v:line id="_x0000_s1052" style="position:absolute" from="8469,4846" to="8469,5746"/>
            <v:line id="_x0000_s1053" style="position:absolute" from="3789,4374" to="3789,5454" strokeweight="1pt"/>
            <v:roundrect id="_x0000_s1054" style="position:absolute;left:1728;top:2574;width:8820;height:633" arcsize="10923f" fillcolor="#ff9" strokecolor="red">
              <v:fill opacity="45875f" color2="#f93" o:opacity2="33423f" rotate="t" focusposition=".5,.5" focussize="" focus="100%" type="gradientRadial"/>
              <v:textbox style="mso-next-textbox:#_x0000_s1054">
                <w:txbxContent>
                  <w:p w:rsidR="00EA4B33" w:rsidRDefault="00EA4B33" w:rsidP="00EA4B33">
                    <w:pPr>
                      <w:jc w:val="center"/>
                      <w:rPr>
                        <w:b/>
                        <w:sz w:val="34"/>
                        <w:szCs w:val="34"/>
                      </w:rPr>
                    </w:pPr>
                    <w:r>
                      <w:rPr>
                        <w:b/>
                        <w:sz w:val="34"/>
                        <w:szCs w:val="34"/>
                      </w:rPr>
                      <w:t>Основные правила поведения при природном пожаре</w:t>
                    </w:r>
                  </w:p>
                </w:txbxContent>
              </v:textbox>
            </v:roundrect>
            <v:roundrect id="_x0000_s1055" style="position:absolute;left:1839;top:3834;width:3930;height:1080" arcsize="10923f" fillcolor="#fc9" strokecolor="#f90">
              <v:fill color2="#ff9" rotate="t" focusposition=".5,.5" focussize="" focus="100%" type="gradientRadial"/>
              <v:textbox style="mso-next-textbox:#_x0000_s1055">
                <w:txbxContent>
                  <w:p w:rsidR="00EA4B33" w:rsidRDefault="00EA4B33" w:rsidP="00EA4B33">
                    <w:pPr>
                      <w:jc w:val="center"/>
                      <w:rPr>
                        <w:b/>
                        <w:sz w:val="28"/>
                        <w:szCs w:val="28"/>
                      </w:rPr>
                    </w:pPr>
                    <w:r>
                      <w:rPr>
                        <w:b/>
                        <w:sz w:val="28"/>
                        <w:szCs w:val="28"/>
                      </w:rPr>
                      <w:t>При обнаружении</w:t>
                    </w:r>
                  </w:p>
                  <w:p w:rsidR="00EA4B33" w:rsidRDefault="00EA4B33" w:rsidP="00EA4B33">
                    <w:pPr>
                      <w:jc w:val="center"/>
                      <w:rPr>
                        <w:b/>
                        <w:sz w:val="28"/>
                        <w:szCs w:val="28"/>
                      </w:rPr>
                    </w:pPr>
                    <w:r>
                      <w:rPr>
                        <w:b/>
                        <w:sz w:val="28"/>
                        <w:szCs w:val="28"/>
                      </w:rPr>
                      <w:t>пожара следует</w:t>
                    </w:r>
                  </w:p>
                </w:txbxContent>
              </v:textbox>
            </v:roundrect>
            <v:roundrect id="_x0000_s1056" style="position:absolute;left:1494;top:5274;width:4560;height:9360" arcsize="10923f" fillcolor="#cf6" strokecolor="green">
              <v:fill color2="#9f6" rotate="t" focusposition=".5,.5" focussize="" focus="100%" type="gradientRadial"/>
              <v:textbox style="mso-next-textbox:#_x0000_s1056">
                <w:txbxContent>
                  <w:p w:rsidR="00EA4B33" w:rsidRDefault="00EA4B33" w:rsidP="00EA4B33">
                    <w:pPr>
                      <w:ind w:firstLine="709"/>
                      <w:jc w:val="both"/>
                      <w:rPr>
                        <w:i/>
                        <w:sz w:val="26"/>
                        <w:szCs w:val="26"/>
                      </w:rPr>
                    </w:pPr>
                    <w:r>
                      <w:rPr>
                        <w:i/>
                        <w:sz w:val="26"/>
                        <w:szCs w:val="26"/>
                      </w:rPr>
                      <w:t>При обнаружении пожара следует:</w:t>
                    </w:r>
                  </w:p>
                  <w:p w:rsidR="00EA4B33" w:rsidRDefault="00EA4B33" w:rsidP="00EA4B33">
                    <w:pPr>
                      <w:numPr>
                        <w:ilvl w:val="0"/>
                        <w:numId w:val="1"/>
                      </w:numPr>
                      <w:tabs>
                        <w:tab w:val="num" w:pos="0"/>
                        <w:tab w:val="left" w:pos="720"/>
                      </w:tabs>
                      <w:ind w:left="0" w:firstLine="0"/>
                      <w:jc w:val="both"/>
                      <w:rPr>
                        <w:i/>
                        <w:sz w:val="26"/>
                        <w:szCs w:val="26"/>
                      </w:rPr>
                    </w:pPr>
                    <w:r>
                      <w:rPr>
                        <w:i/>
                        <w:sz w:val="26"/>
                        <w:szCs w:val="26"/>
                      </w:rPr>
                      <w:t>не метаться и не поддаваться панике;</w:t>
                    </w:r>
                  </w:p>
                  <w:p w:rsidR="00EA4B33" w:rsidRDefault="00EA4B33" w:rsidP="00EA4B33">
                    <w:pPr>
                      <w:numPr>
                        <w:ilvl w:val="0"/>
                        <w:numId w:val="1"/>
                      </w:numPr>
                      <w:tabs>
                        <w:tab w:val="num" w:pos="0"/>
                        <w:tab w:val="left" w:pos="720"/>
                      </w:tabs>
                      <w:ind w:left="0" w:firstLine="0"/>
                      <w:jc w:val="both"/>
                      <w:rPr>
                        <w:i/>
                        <w:sz w:val="26"/>
                        <w:szCs w:val="26"/>
                      </w:rPr>
                    </w:pPr>
                    <w:r>
                      <w:rPr>
                        <w:i/>
                        <w:sz w:val="26"/>
                        <w:szCs w:val="26"/>
                      </w:rPr>
                      <w:t>проанализировать обстановку, определить путь эвакуации, для чего подняться на возвышенную точку на местности или забраться на высокое дерево и внимательно осмотреться по сторонам. Выявить границы очага пожара, направление и примерную скорость его распространения;</w:t>
                    </w:r>
                  </w:p>
                  <w:p w:rsidR="00EA4B33" w:rsidRDefault="00EA4B33" w:rsidP="00EA4B33">
                    <w:pPr>
                      <w:numPr>
                        <w:ilvl w:val="0"/>
                        <w:numId w:val="1"/>
                      </w:numPr>
                      <w:tabs>
                        <w:tab w:val="num" w:pos="0"/>
                        <w:tab w:val="left" w:pos="720"/>
                      </w:tabs>
                      <w:ind w:left="0" w:firstLine="0"/>
                      <w:jc w:val="both"/>
                      <w:rPr>
                        <w:i/>
                        <w:sz w:val="26"/>
                        <w:szCs w:val="26"/>
                      </w:rPr>
                    </w:pPr>
                    <w:r>
                      <w:rPr>
                        <w:i/>
                        <w:sz w:val="26"/>
                        <w:szCs w:val="26"/>
                      </w:rPr>
                      <w:t>укрываться от пожара следует на голых островах и отмелях, расположенных посреди больших озер, на оголенных участках болот, на скальных вершинах хребтов, расположенных выше уровня леса, на ледниках;</w:t>
                    </w:r>
                  </w:p>
                  <w:p w:rsidR="00EA4B33" w:rsidRDefault="00EA4B33" w:rsidP="00EA4B33">
                    <w:pPr>
                      <w:numPr>
                        <w:ilvl w:val="0"/>
                        <w:numId w:val="1"/>
                      </w:numPr>
                      <w:tabs>
                        <w:tab w:val="num" w:pos="0"/>
                        <w:tab w:val="left" w:pos="720"/>
                      </w:tabs>
                      <w:ind w:left="0" w:firstLine="0"/>
                      <w:jc w:val="both"/>
                      <w:rPr>
                        <w:i/>
                        <w:sz w:val="26"/>
                        <w:szCs w:val="26"/>
                      </w:rPr>
                    </w:pPr>
                    <w:r>
                      <w:rPr>
                        <w:i/>
                        <w:sz w:val="26"/>
                        <w:szCs w:val="26"/>
                      </w:rPr>
                      <w:t>уходить от пожара необходимо в наветренную сторону (то есть идти на ветер), в направлении, перпендикулярном распространению огня, стараясь обойти очаг пожара сбоку, с тем, чтобы выйти ему в тыл.</w:t>
                    </w:r>
                  </w:p>
                  <w:p w:rsidR="00EA4B33" w:rsidRDefault="00EA4B33" w:rsidP="00EA4B33"/>
                </w:txbxContent>
              </v:textbox>
            </v:roundrect>
            <v:roundrect id="_x0000_s1057" style="position:absolute;left:6519;top:3834;width:3930;height:1080" arcsize="10923f" fillcolor="#fc9" strokecolor="#f90">
              <v:fill color2="#ff9" rotate="t" focusposition=".5,.5" focussize="" focus="100%" type="gradientRadial"/>
              <v:textbox style="mso-next-textbox:#_x0000_s1057">
                <w:txbxContent>
                  <w:p w:rsidR="00EA4B33" w:rsidRDefault="00EA4B33" w:rsidP="00EA4B33">
                    <w:pPr>
                      <w:jc w:val="center"/>
                      <w:rPr>
                        <w:b/>
                        <w:sz w:val="28"/>
                        <w:szCs w:val="28"/>
                      </w:rPr>
                    </w:pPr>
                    <w:r>
                      <w:rPr>
                        <w:b/>
                        <w:sz w:val="28"/>
                        <w:szCs w:val="28"/>
                      </w:rPr>
                      <w:t>Правила поведения</w:t>
                    </w:r>
                  </w:p>
                  <w:p w:rsidR="00EA4B33" w:rsidRDefault="00EA4B33" w:rsidP="00EA4B33">
                    <w:pPr>
                      <w:jc w:val="center"/>
                    </w:pPr>
                    <w:r>
                      <w:rPr>
                        <w:b/>
                        <w:sz w:val="28"/>
                        <w:szCs w:val="28"/>
                      </w:rPr>
                      <w:t>в очаге пожара</w:t>
                    </w:r>
                  </w:p>
                </w:txbxContent>
              </v:textbox>
            </v:roundrect>
            <v:roundrect id="_x0000_s1058" style="position:absolute;left:6174;top:5274;width:4560;height:9360" arcsize="10923f" fillcolor="#cf6" strokecolor="green">
              <v:fill color2="#9f6" rotate="t" focusposition=".5,.5" focussize="" focus="100%" type="gradientRadial"/>
              <v:textbox style="mso-next-textbox:#_x0000_s1058">
                <w:txbxContent>
                  <w:p w:rsidR="00EA4B33" w:rsidRDefault="00EA4B33" w:rsidP="00EA4B33">
                    <w:pPr>
                      <w:tabs>
                        <w:tab w:val="left" w:pos="720"/>
                      </w:tabs>
                      <w:jc w:val="both"/>
                      <w:rPr>
                        <w:i/>
                        <w:sz w:val="28"/>
                        <w:szCs w:val="28"/>
                      </w:rPr>
                    </w:pPr>
                    <w:r>
                      <w:rPr>
                        <w:i/>
                        <w:sz w:val="28"/>
                        <w:szCs w:val="28"/>
                      </w:rPr>
                      <w:t>В очаге пожара:</w:t>
                    </w:r>
                  </w:p>
                  <w:p w:rsidR="00EA4B33" w:rsidRDefault="00EA4B33" w:rsidP="00EA4B33">
                    <w:pPr>
                      <w:numPr>
                        <w:ilvl w:val="0"/>
                        <w:numId w:val="2"/>
                      </w:numPr>
                      <w:tabs>
                        <w:tab w:val="num" w:pos="0"/>
                        <w:tab w:val="left" w:pos="720"/>
                      </w:tabs>
                      <w:ind w:left="0" w:firstLine="0"/>
                      <w:jc w:val="both"/>
                      <w:rPr>
                        <w:i/>
                        <w:sz w:val="28"/>
                        <w:szCs w:val="28"/>
                      </w:rPr>
                    </w:pPr>
                    <w:r>
                      <w:rPr>
                        <w:i/>
                        <w:sz w:val="28"/>
                        <w:szCs w:val="28"/>
                      </w:rPr>
                      <w:t>необходимо очистить вокруг себя возможно большую площадь от листвы, травы и веток;</w:t>
                    </w:r>
                  </w:p>
                  <w:p w:rsidR="00EA4B33" w:rsidRDefault="00EA4B33" w:rsidP="00EA4B33">
                    <w:pPr>
                      <w:numPr>
                        <w:ilvl w:val="0"/>
                        <w:numId w:val="2"/>
                      </w:numPr>
                      <w:tabs>
                        <w:tab w:val="num" w:pos="0"/>
                        <w:tab w:val="left" w:pos="720"/>
                      </w:tabs>
                      <w:ind w:left="0" w:firstLine="0"/>
                      <w:jc w:val="both"/>
                      <w:rPr>
                        <w:i/>
                        <w:sz w:val="28"/>
                        <w:szCs w:val="28"/>
                      </w:rPr>
                    </w:pPr>
                    <w:r>
                      <w:rPr>
                        <w:i/>
                        <w:sz w:val="28"/>
                        <w:szCs w:val="28"/>
                      </w:rPr>
                      <w:t>необходимо обильно смочить одежду, рот и нос желательно прикрыть мокрой ватно-марлевой повязкой или полотенцем, снять всю плавящуюся одежду;</w:t>
                    </w:r>
                  </w:p>
                  <w:p w:rsidR="00EA4B33" w:rsidRDefault="00EA4B33" w:rsidP="00EA4B33">
                    <w:pPr>
                      <w:numPr>
                        <w:ilvl w:val="0"/>
                        <w:numId w:val="2"/>
                      </w:numPr>
                      <w:tabs>
                        <w:tab w:val="num" w:pos="0"/>
                        <w:tab w:val="left" w:pos="720"/>
                      </w:tabs>
                      <w:ind w:left="0" w:firstLine="0"/>
                      <w:jc w:val="both"/>
                      <w:rPr>
                        <w:i/>
                        <w:sz w:val="28"/>
                        <w:szCs w:val="28"/>
                      </w:rPr>
                    </w:pPr>
                    <w:r>
                      <w:rPr>
                        <w:i/>
                        <w:sz w:val="28"/>
                        <w:szCs w:val="28"/>
                      </w:rPr>
                      <w:t>избавиться от горючего и легковоспламеняющегося снаряжения, если есть возможность, то периодически смачивайте высохшие участки материала на одежде;</w:t>
                    </w:r>
                  </w:p>
                  <w:p w:rsidR="00EA4B33" w:rsidRDefault="00EA4B33" w:rsidP="00EA4B33">
                    <w:pPr>
                      <w:numPr>
                        <w:ilvl w:val="0"/>
                        <w:numId w:val="2"/>
                      </w:numPr>
                      <w:tabs>
                        <w:tab w:val="num" w:pos="0"/>
                        <w:tab w:val="left" w:pos="720"/>
                      </w:tabs>
                      <w:ind w:left="0" w:firstLine="0"/>
                      <w:jc w:val="both"/>
                      <w:rPr>
                        <w:i/>
                        <w:sz w:val="28"/>
                        <w:szCs w:val="28"/>
                      </w:rPr>
                    </w:pPr>
                    <w:r>
                      <w:rPr>
                        <w:i/>
                        <w:sz w:val="28"/>
                        <w:szCs w:val="28"/>
                      </w:rPr>
                      <w:t>зарыться во влажный грунт;</w:t>
                    </w:r>
                  </w:p>
                  <w:p w:rsidR="00EA4B33" w:rsidRDefault="00EA4B33" w:rsidP="00EA4B33">
                    <w:r>
                      <w:rPr>
                        <w:i/>
                        <w:sz w:val="28"/>
                        <w:szCs w:val="28"/>
                      </w:rPr>
                      <w:t>голову, конечности, открытые участки тела обмотать любым негорючим материалом, по возможности смочив его водой, но не очень плотно, чтобы при возгорании можно было мгновенно снять.</w:t>
                    </w:r>
                  </w:p>
                </w:txbxContent>
              </v:textbox>
            </v:roundrect>
          </v:group>
        </w:pict>
      </w:r>
    </w:p>
    <w:p w:rsidR="00EA4B33" w:rsidRDefault="00EA4B33" w:rsidP="00EA4B33">
      <w:pPr>
        <w:rPr>
          <w:sz w:val="28"/>
          <w:szCs w:val="28"/>
        </w:rPr>
      </w:pPr>
    </w:p>
    <w:p w:rsidR="00EA4B33" w:rsidRDefault="00EA4B33" w:rsidP="00EA4B33">
      <w:pPr>
        <w:rPr>
          <w:sz w:val="28"/>
          <w:szCs w:val="28"/>
        </w:rPr>
      </w:pPr>
    </w:p>
    <w:p w:rsidR="00EA4B33" w:rsidRDefault="00EA4B33" w:rsidP="00EA4B33">
      <w:pPr>
        <w:rPr>
          <w:sz w:val="28"/>
          <w:szCs w:val="28"/>
        </w:rPr>
      </w:pPr>
    </w:p>
    <w:p w:rsidR="00EA4B33" w:rsidRDefault="00EA4B33" w:rsidP="00EA4B33">
      <w:pPr>
        <w:rPr>
          <w:sz w:val="28"/>
          <w:szCs w:val="28"/>
        </w:rPr>
      </w:pPr>
    </w:p>
    <w:p w:rsidR="00EA4B33" w:rsidRDefault="00EA4B33" w:rsidP="00EA4B33">
      <w:pPr>
        <w:rPr>
          <w:sz w:val="28"/>
          <w:szCs w:val="28"/>
        </w:rPr>
      </w:pPr>
    </w:p>
    <w:p w:rsidR="00EA4B33" w:rsidRDefault="00EA4B33" w:rsidP="00EA4B33">
      <w:pPr>
        <w:rPr>
          <w:sz w:val="28"/>
          <w:szCs w:val="28"/>
        </w:rPr>
      </w:pPr>
    </w:p>
    <w:p w:rsidR="00EA4B33" w:rsidRDefault="00EA4B33" w:rsidP="00EA4B33">
      <w:pPr>
        <w:rPr>
          <w:sz w:val="28"/>
          <w:szCs w:val="28"/>
        </w:rPr>
      </w:pPr>
    </w:p>
    <w:p w:rsidR="00EA4B33" w:rsidRDefault="00EA4B33" w:rsidP="00EA4B33">
      <w:pPr>
        <w:rPr>
          <w:sz w:val="28"/>
          <w:szCs w:val="28"/>
        </w:rPr>
      </w:pPr>
    </w:p>
    <w:p w:rsidR="00EA4B33" w:rsidRDefault="00EA4B33" w:rsidP="00EA4B33">
      <w:pPr>
        <w:rPr>
          <w:sz w:val="28"/>
          <w:szCs w:val="28"/>
        </w:rPr>
      </w:pPr>
    </w:p>
    <w:p w:rsidR="00EA4B33" w:rsidRDefault="00EA4B33" w:rsidP="00EA4B33">
      <w:pPr>
        <w:rPr>
          <w:sz w:val="28"/>
          <w:szCs w:val="28"/>
        </w:rPr>
      </w:pPr>
    </w:p>
    <w:p w:rsidR="00EA4B33" w:rsidRDefault="00EA4B33" w:rsidP="00EA4B33">
      <w:pPr>
        <w:rPr>
          <w:sz w:val="28"/>
          <w:szCs w:val="28"/>
        </w:rPr>
      </w:pPr>
    </w:p>
    <w:p w:rsidR="00EA4B33" w:rsidRDefault="00EA4B33" w:rsidP="00EA4B33">
      <w:pPr>
        <w:rPr>
          <w:sz w:val="28"/>
          <w:szCs w:val="28"/>
        </w:rPr>
      </w:pPr>
    </w:p>
    <w:p w:rsidR="00EA4B33" w:rsidRDefault="00EA4B33" w:rsidP="00EA4B33">
      <w:pPr>
        <w:rPr>
          <w:sz w:val="28"/>
          <w:szCs w:val="28"/>
        </w:rPr>
      </w:pPr>
    </w:p>
    <w:p w:rsidR="00EA4B33" w:rsidRDefault="00EA4B33" w:rsidP="00EA4B33">
      <w:pPr>
        <w:rPr>
          <w:sz w:val="28"/>
          <w:szCs w:val="28"/>
        </w:rPr>
      </w:pPr>
    </w:p>
    <w:p w:rsidR="00EA4B33" w:rsidRDefault="00EA4B33" w:rsidP="00EA4B33">
      <w:pPr>
        <w:rPr>
          <w:sz w:val="28"/>
          <w:szCs w:val="28"/>
        </w:rPr>
      </w:pPr>
    </w:p>
    <w:p w:rsidR="00EA4B33" w:rsidRDefault="00EA4B33" w:rsidP="00EA4B33">
      <w:pPr>
        <w:rPr>
          <w:sz w:val="28"/>
          <w:szCs w:val="28"/>
        </w:rPr>
      </w:pPr>
    </w:p>
    <w:p w:rsidR="00EA4B33" w:rsidRDefault="00EA4B33" w:rsidP="00EA4B33">
      <w:pPr>
        <w:rPr>
          <w:sz w:val="28"/>
          <w:szCs w:val="28"/>
        </w:rPr>
      </w:pPr>
    </w:p>
    <w:p w:rsidR="00EA4B33" w:rsidRDefault="00EA4B33" w:rsidP="00EA4B33">
      <w:pPr>
        <w:rPr>
          <w:sz w:val="28"/>
          <w:szCs w:val="28"/>
        </w:rPr>
      </w:pPr>
    </w:p>
    <w:p w:rsidR="00EA4B33" w:rsidRDefault="00EA4B33" w:rsidP="00EA4B33">
      <w:pPr>
        <w:rPr>
          <w:sz w:val="28"/>
          <w:szCs w:val="28"/>
        </w:rPr>
      </w:pPr>
    </w:p>
    <w:p w:rsidR="00EA4B33" w:rsidRDefault="00EA4B33" w:rsidP="00EA4B33">
      <w:pPr>
        <w:rPr>
          <w:sz w:val="28"/>
          <w:szCs w:val="28"/>
        </w:rPr>
      </w:pPr>
    </w:p>
    <w:p w:rsidR="00EA4B33" w:rsidRDefault="00EA4B33" w:rsidP="00EA4B33">
      <w:pPr>
        <w:rPr>
          <w:sz w:val="28"/>
          <w:szCs w:val="28"/>
        </w:rPr>
      </w:pPr>
    </w:p>
    <w:p w:rsidR="00EA4B33" w:rsidRDefault="00EA4B33" w:rsidP="00EA4B33">
      <w:pPr>
        <w:rPr>
          <w:sz w:val="28"/>
          <w:szCs w:val="28"/>
        </w:rPr>
      </w:pPr>
    </w:p>
    <w:p w:rsidR="00EA4B33" w:rsidRDefault="00EA4B33" w:rsidP="00EA4B33">
      <w:pPr>
        <w:rPr>
          <w:sz w:val="28"/>
          <w:szCs w:val="28"/>
        </w:rPr>
      </w:pPr>
    </w:p>
    <w:p w:rsidR="00EA4B33" w:rsidRDefault="00EA4B33" w:rsidP="00EA4B33">
      <w:pPr>
        <w:rPr>
          <w:sz w:val="28"/>
          <w:szCs w:val="28"/>
        </w:rPr>
      </w:pPr>
    </w:p>
    <w:p w:rsidR="00EA4B33" w:rsidRDefault="00EA4B33" w:rsidP="00EA4B33">
      <w:pPr>
        <w:rPr>
          <w:sz w:val="28"/>
          <w:szCs w:val="28"/>
        </w:rPr>
      </w:pPr>
    </w:p>
    <w:p w:rsidR="00EA4B33" w:rsidRDefault="00EA4B33" w:rsidP="00EA4B33">
      <w:pPr>
        <w:rPr>
          <w:sz w:val="28"/>
          <w:szCs w:val="28"/>
        </w:rPr>
      </w:pPr>
    </w:p>
    <w:p w:rsidR="00EA4B33" w:rsidRDefault="00EA4B33" w:rsidP="00EA4B33">
      <w:pPr>
        <w:rPr>
          <w:sz w:val="28"/>
          <w:szCs w:val="28"/>
        </w:rPr>
      </w:pPr>
    </w:p>
    <w:p w:rsidR="00EA4B33" w:rsidRDefault="00EA4B33" w:rsidP="00EA4B33">
      <w:pPr>
        <w:rPr>
          <w:sz w:val="28"/>
          <w:szCs w:val="28"/>
        </w:rPr>
      </w:pPr>
    </w:p>
    <w:p w:rsidR="00EA4B33" w:rsidRDefault="00EA4B33" w:rsidP="00EA4B33">
      <w:pPr>
        <w:rPr>
          <w:sz w:val="28"/>
          <w:szCs w:val="28"/>
        </w:rPr>
      </w:pPr>
    </w:p>
    <w:p w:rsidR="00EA4B33" w:rsidRDefault="00EA4B33" w:rsidP="00EA4B33">
      <w:pPr>
        <w:rPr>
          <w:sz w:val="28"/>
          <w:szCs w:val="28"/>
        </w:rPr>
      </w:pPr>
    </w:p>
    <w:p w:rsidR="00EA4B33" w:rsidRDefault="00EA4B33" w:rsidP="00EA4B33">
      <w:pPr>
        <w:rPr>
          <w:sz w:val="28"/>
          <w:szCs w:val="28"/>
        </w:rPr>
      </w:pPr>
    </w:p>
    <w:p w:rsidR="00EA4B33" w:rsidRDefault="00EA4B33" w:rsidP="00EA4B33">
      <w:pPr>
        <w:rPr>
          <w:sz w:val="28"/>
          <w:szCs w:val="28"/>
        </w:rPr>
      </w:pPr>
    </w:p>
    <w:p w:rsidR="00EA4B33" w:rsidRDefault="00EA4B33" w:rsidP="00EA4B33">
      <w:pPr>
        <w:rPr>
          <w:sz w:val="28"/>
          <w:szCs w:val="28"/>
        </w:rPr>
      </w:pPr>
    </w:p>
    <w:p w:rsidR="00EA4B33" w:rsidRDefault="00EA4B33" w:rsidP="00EA4B33">
      <w:pPr>
        <w:rPr>
          <w:sz w:val="28"/>
          <w:szCs w:val="28"/>
        </w:rPr>
      </w:pPr>
    </w:p>
    <w:p w:rsidR="00EA4B33" w:rsidRDefault="00EA4B33" w:rsidP="00EA4B33">
      <w:pPr>
        <w:rPr>
          <w:sz w:val="28"/>
          <w:szCs w:val="28"/>
        </w:rPr>
      </w:pPr>
    </w:p>
    <w:p w:rsidR="00EA4B33" w:rsidRDefault="00EA4B33" w:rsidP="00EA4B33">
      <w:pPr>
        <w:rPr>
          <w:sz w:val="28"/>
          <w:szCs w:val="28"/>
        </w:rPr>
      </w:pPr>
    </w:p>
    <w:p w:rsidR="00EA4B33" w:rsidRDefault="00EA4B33" w:rsidP="00EA4B33">
      <w:pPr>
        <w:rPr>
          <w:sz w:val="28"/>
          <w:szCs w:val="28"/>
        </w:rPr>
      </w:pPr>
    </w:p>
    <w:p w:rsidR="00EA4B33" w:rsidRDefault="00EA4B33" w:rsidP="00EA4B33">
      <w:pPr>
        <w:rPr>
          <w:sz w:val="28"/>
          <w:szCs w:val="28"/>
        </w:rPr>
      </w:pPr>
    </w:p>
    <w:p w:rsidR="00EA4B33" w:rsidRDefault="00EA4B33" w:rsidP="00EA4B33">
      <w:pPr>
        <w:rPr>
          <w:sz w:val="28"/>
          <w:szCs w:val="28"/>
        </w:rPr>
      </w:pPr>
    </w:p>
    <w:p w:rsidR="00EA4B33" w:rsidRDefault="00EA4B33" w:rsidP="00EA4B33">
      <w:pPr>
        <w:rPr>
          <w:sz w:val="28"/>
          <w:szCs w:val="28"/>
        </w:rPr>
      </w:pPr>
    </w:p>
    <w:p w:rsidR="00EA4B33" w:rsidRDefault="00EA4B33" w:rsidP="00EA4B33">
      <w:pPr>
        <w:rPr>
          <w:sz w:val="28"/>
          <w:szCs w:val="28"/>
        </w:rPr>
      </w:pPr>
    </w:p>
    <w:p w:rsidR="00BA788C" w:rsidRDefault="00BA788C" w:rsidP="00EA4B33">
      <w:pPr>
        <w:jc w:val="right"/>
        <w:rPr>
          <w:b/>
          <w:i/>
          <w:sz w:val="28"/>
          <w:szCs w:val="28"/>
        </w:rPr>
      </w:pPr>
      <w:r w:rsidRPr="00BA788C">
        <w:rPr>
          <w:b/>
          <w:i/>
          <w:sz w:val="28"/>
          <w:szCs w:val="28"/>
        </w:rPr>
        <w:object w:dxaOrig="7218" w:dyaOrig="54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in;height:396pt">
            <v:imagedata r:id="rId5" o:title=""/>
          </v:shape>
        </w:object>
      </w:r>
    </w:p>
    <w:p w:rsidR="00BA788C" w:rsidRDefault="00BA788C" w:rsidP="00EA4B33">
      <w:pPr>
        <w:jc w:val="right"/>
        <w:rPr>
          <w:b/>
          <w:i/>
          <w:sz w:val="28"/>
          <w:szCs w:val="28"/>
        </w:rPr>
      </w:pPr>
    </w:p>
    <w:p w:rsidR="00BA788C" w:rsidRDefault="00BA788C" w:rsidP="00EA4B33">
      <w:pPr>
        <w:jc w:val="right"/>
        <w:rPr>
          <w:b/>
          <w:i/>
          <w:sz w:val="28"/>
          <w:szCs w:val="28"/>
        </w:rPr>
      </w:pPr>
    </w:p>
    <w:p w:rsidR="00BA788C" w:rsidRDefault="00BA788C" w:rsidP="00EA4B33">
      <w:pPr>
        <w:jc w:val="right"/>
        <w:rPr>
          <w:b/>
          <w:i/>
          <w:sz w:val="28"/>
          <w:szCs w:val="28"/>
        </w:rPr>
      </w:pPr>
    </w:p>
    <w:p w:rsidR="00BA788C" w:rsidRDefault="00BA788C" w:rsidP="00EA4B33">
      <w:pPr>
        <w:jc w:val="right"/>
        <w:rPr>
          <w:b/>
          <w:i/>
          <w:sz w:val="28"/>
          <w:szCs w:val="28"/>
        </w:rPr>
      </w:pPr>
    </w:p>
    <w:p w:rsidR="00BA788C" w:rsidRDefault="00BA788C" w:rsidP="00EA4B33">
      <w:pPr>
        <w:jc w:val="right"/>
        <w:rPr>
          <w:b/>
          <w:i/>
          <w:sz w:val="28"/>
          <w:szCs w:val="28"/>
        </w:rPr>
      </w:pPr>
    </w:p>
    <w:p w:rsidR="00BA788C" w:rsidRDefault="00BA788C" w:rsidP="00EA4B33">
      <w:pPr>
        <w:jc w:val="right"/>
        <w:rPr>
          <w:b/>
          <w:i/>
          <w:sz w:val="28"/>
          <w:szCs w:val="28"/>
        </w:rPr>
      </w:pPr>
    </w:p>
    <w:p w:rsidR="00BA788C" w:rsidRDefault="00BA788C" w:rsidP="00EA4B33">
      <w:pPr>
        <w:jc w:val="right"/>
        <w:rPr>
          <w:b/>
          <w:i/>
          <w:sz w:val="28"/>
          <w:szCs w:val="28"/>
        </w:rPr>
      </w:pPr>
    </w:p>
    <w:p w:rsidR="00BA788C" w:rsidRDefault="00BA788C" w:rsidP="00EA4B33">
      <w:pPr>
        <w:jc w:val="right"/>
        <w:rPr>
          <w:b/>
          <w:i/>
          <w:sz w:val="28"/>
          <w:szCs w:val="28"/>
        </w:rPr>
      </w:pPr>
    </w:p>
    <w:p w:rsidR="00BA788C" w:rsidRDefault="00BA788C" w:rsidP="00EA4B33">
      <w:pPr>
        <w:jc w:val="right"/>
        <w:rPr>
          <w:b/>
          <w:i/>
          <w:sz w:val="28"/>
          <w:szCs w:val="28"/>
        </w:rPr>
      </w:pPr>
    </w:p>
    <w:p w:rsidR="00BA788C" w:rsidRDefault="00BA788C" w:rsidP="00EA4B33">
      <w:pPr>
        <w:jc w:val="right"/>
        <w:rPr>
          <w:b/>
          <w:i/>
          <w:sz w:val="28"/>
          <w:szCs w:val="28"/>
        </w:rPr>
      </w:pPr>
    </w:p>
    <w:p w:rsidR="00BA788C" w:rsidRDefault="00BA788C" w:rsidP="00EA4B33">
      <w:pPr>
        <w:jc w:val="right"/>
        <w:rPr>
          <w:b/>
          <w:i/>
          <w:sz w:val="28"/>
          <w:szCs w:val="28"/>
        </w:rPr>
      </w:pPr>
    </w:p>
    <w:p w:rsidR="00BA788C" w:rsidRDefault="00BA788C" w:rsidP="00EA4B33">
      <w:pPr>
        <w:jc w:val="right"/>
        <w:rPr>
          <w:b/>
          <w:i/>
          <w:sz w:val="28"/>
          <w:szCs w:val="28"/>
        </w:rPr>
      </w:pPr>
    </w:p>
    <w:p w:rsidR="00BA788C" w:rsidRDefault="00BA788C" w:rsidP="00EA4B33">
      <w:pPr>
        <w:jc w:val="right"/>
        <w:rPr>
          <w:b/>
          <w:i/>
          <w:sz w:val="28"/>
          <w:szCs w:val="28"/>
        </w:rPr>
      </w:pPr>
    </w:p>
    <w:p w:rsidR="00BA788C" w:rsidRDefault="00BA788C" w:rsidP="00EA4B33">
      <w:pPr>
        <w:jc w:val="right"/>
        <w:rPr>
          <w:b/>
          <w:i/>
          <w:sz w:val="28"/>
          <w:szCs w:val="28"/>
        </w:rPr>
      </w:pPr>
    </w:p>
    <w:p w:rsidR="00BA788C" w:rsidRDefault="00BA788C" w:rsidP="00EA4B33">
      <w:pPr>
        <w:jc w:val="right"/>
        <w:rPr>
          <w:b/>
          <w:i/>
          <w:sz w:val="28"/>
          <w:szCs w:val="28"/>
        </w:rPr>
      </w:pPr>
    </w:p>
    <w:p w:rsidR="00BA788C" w:rsidRDefault="00BA788C" w:rsidP="00EA4B33">
      <w:pPr>
        <w:jc w:val="right"/>
        <w:rPr>
          <w:b/>
          <w:i/>
          <w:sz w:val="28"/>
          <w:szCs w:val="28"/>
        </w:rPr>
      </w:pPr>
    </w:p>
    <w:p w:rsidR="00BA788C" w:rsidRDefault="00BA788C" w:rsidP="00EA4B33">
      <w:pPr>
        <w:jc w:val="right"/>
        <w:rPr>
          <w:b/>
          <w:i/>
          <w:sz w:val="28"/>
          <w:szCs w:val="28"/>
        </w:rPr>
      </w:pPr>
    </w:p>
    <w:p w:rsidR="00BA788C" w:rsidRDefault="00BA788C" w:rsidP="00EA4B33">
      <w:pPr>
        <w:jc w:val="right"/>
        <w:rPr>
          <w:b/>
          <w:i/>
          <w:sz w:val="28"/>
          <w:szCs w:val="28"/>
        </w:rPr>
      </w:pPr>
    </w:p>
    <w:p w:rsidR="00BA788C" w:rsidRDefault="00BA788C" w:rsidP="00EA4B33">
      <w:pPr>
        <w:jc w:val="right"/>
        <w:rPr>
          <w:b/>
          <w:i/>
          <w:sz w:val="28"/>
          <w:szCs w:val="28"/>
        </w:rPr>
      </w:pPr>
    </w:p>
    <w:p w:rsidR="00BA788C" w:rsidRDefault="00BA788C" w:rsidP="00EA4B33">
      <w:pPr>
        <w:jc w:val="right"/>
        <w:rPr>
          <w:b/>
          <w:i/>
          <w:sz w:val="28"/>
          <w:szCs w:val="28"/>
        </w:rPr>
      </w:pPr>
    </w:p>
    <w:p w:rsidR="00EA4B33" w:rsidRDefault="00EA4B33" w:rsidP="00EA4B33">
      <w:pPr>
        <w:jc w:val="right"/>
        <w:rPr>
          <w:sz w:val="28"/>
          <w:szCs w:val="28"/>
        </w:rPr>
      </w:pPr>
      <w:r>
        <w:rPr>
          <w:b/>
          <w:i/>
          <w:sz w:val="28"/>
          <w:szCs w:val="28"/>
        </w:rPr>
        <w:t xml:space="preserve">Слайд </w:t>
      </w:r>
      <w:r w:rsidR="007E46B7">
        <w:rPr>
          <w:b/>
          <w:i/>
          <w:sz w:val="28"/>
          <w:szCs w:val="28"/>
        </w:rPr>
        <w:t>7</w:t>
      </w:r>
    </w:p>
    <w:p w:rsidR="00EA4B33" w:rsidRDefault="00EA4B33" w:rsidP="00EA4B33">
      <w:pPr>
        <w:rPr>
          <w:sz w:val="28"/>
          <w:szCs w:val="28"/>
        </w:rPr>
      </w:pPr>
    </w:p>
    <w:p w:rsidR="00EA4B33" w:rsidRDefault="00EA4B33" w:rsidP="00EA4B33">
      <w:pPr>
        <w:rPr>
          <w:sz w:val="28"/>
          <w:szCs w:val="28"/>
        </w:rPr>
      </w:pPr>
    </w:p>
    <w:p w:rsidR="00EA4B33" w:rsidRDefault="00EA4B33" w:rsidP="00EA4B33">
      <w:pPr>
        <w:rPr>
          <w:sz w:val="28"/>
          <w:szCs w:val="28"/>
        </w:rPr>
      </w:pPr>
    </w:p>
    <w:p w:rsidR="00EA4B33" w:rsidRDefault="00EA4B33" w:rsidP="00EA4B33">
      <w:pPr>
        <w:rPr>
          <w:sz w:val="28"/>
          <w:szCs w:val="28"/>
        </w:rPr>
      </w:pPr>
    </w:p>
    <w:p w:rsidR="00EA4B33" w:rsidRDefault="00EA4B33" w:rsidP="00EA4B33">
      <w:pPr>
        <w:rPr>
          <w:sz w:val="28"/>
          <w:szCs w:val="28"/>
        </w:rPr>
      </w:pPr>
      <w:r>
        <w:pict>
          <v:group id="_x0000_s1059" style="position:absolute;margin-left:29.1pt;margin-top:6.55pt;width:441pt;height:560.95pt;z-index:5" coordorigin="1716,2373" coordsize="8820,11219">
            <v:roundrect id="_x0000_s1060" style="position:absolute;left:1716;top:2373;width:8820;height:1020" arcsize="10923f" fillcolor="#ff9" strokecolor="red">
              <v:fill opacity="45875f" color2="#f93" o:opacity2="33423f" rotate="t" focusposition=".5,.5" focussize="" focus="100%" type="gradientRadial"/>
              <v:textbox style="mso-next-textbox:#_x0000_s1060">
                <w:txbxContent>
                  <w:p w:rsidR="00EA4B33" w:rsidRDefault="00EA4B33" w:rsidP="00EA4B33">
                    <w:pPr>
                      <w:jc w:val="center"/>
                      <w:rPr>
                        <w:b/>
                        <w:sz w:val="34"/>
                        <w:szCs w:val="34"/>
                      </w:rPr>
                    </w:pPr>
                    <w:r>
                      <w:rPr>
                        <w:b/>
                        <w:sz w:val="34"/>
                        <w:szCs w:val="34"/>
                      </w:rPr>
                      <w:t>Основные правила обращения с огнем</w:t>
                    </w:r>
                  </w:p>
                  <w:p w:rsidR="00EA4B33" w:rsidRDefault="00EA4B33" w:rsidP="00EA4B33">
                    <w:pPr>
                      <w:jc w:val="center"/>
                      <w:rPr>
                        <w:b/>
                        <w:sz w:val="34"/>
                        <w:szCs w:val="34"/>
                      </w:rPr>
                    </w:pPr>
                    <w:r>
                      <w:rPr>
                        <w:b/>
                        <w:sz w:val="34"/>
                        <w:szCs w:val="34"/>
                      </w:rPr>
                      <w:t>в сухое время года и в пожароопасных местах</w:t>
                    </w:r>
                  </w:p>
                </w:txbxContent>
              </v:textbox>
            </v:roundrect>
            <v:roundrect id="_x0000_s1061" style="position:absolute;left:1734;top:3573;width:8799;height:6480" arcsize="10923f" fillcolor="#ff9" strokecolor="green">
              <v:fill color2="#ff6" rotate="t" focusposition=".5,.5" focussize="" focus="100%" type="gradientRadial"/>
              <v:textbox style="mso-next-textbox:#_x0000_s1061">
                <w:txbxContent>
                  <w:p w:rsidR="00EA4B33" w:rsidRDefault="00EA4B33" w:rsidP="00EA4B33">
                    <w:pPr>
                      <w:numPr>
                        <w:ilvl w:val="0"/>
                        <w:numId w:val="3"/>
                      </w:numPr>
                      <w:tabs>
                        <w:tab w:val="left" w:pos="360"/>
                      </w:tabs>
                      <w:ind w:left="360" w:firstLine="0"/>
                      <w:jc w:val="both"/>
                      <w:rPr>
                        <w:sz w:val="28"/>
                        <w:szCs w:val="28"/>
                      </w:rPr>
                    </w:pPr>
                    <w:r>
                      <w:rPr>
                        <w:sz w:val="28"/>
                        <w:szCs w:val="28"/>
                      </w:rPr>
                      <w:t>предназначенное под костер место нужно очищать от сухой травы, листьев, веток и другого лесного мусора;</w:t>
                    </w:r>
                  </w:p>
                  <w:p w:rsidR="00EA4B33" w:rsidRDefault="00EA4B33" w:rsidP="00EA4B33">
                    <w:pPr>
                      <w:numPr>
                        <w:ilvl w:val="0"/>
                        <w:numId w:val="3"/>
                      </w:numPr>
                      <w:tabs>
                        <w:tab w:val="left" w:pos="360"/>
                      </w:tabs>
                      <w:ind w:left="360" w:firstLine="0"/>
                      <w:jc w:val="both"/>
                      <w:rPr>
                        <w:sz w:val="28"/>
                        <w:szCs w:val="28"/>
                      </w:rPr>
                    </w:pPr>
                    <w:r>
                      <w:rPr>
                        <w:sz w:val="28"/>
                        <w:szCs w:val="28"/>
                      </w:rPr>
                      <w:t>не разводите огонь вблизи нависающих крон деревьев, в хвойных молодняках, среди сухостойного камыша и на торфянике;</w:t>
                    </w:r>
                  </w:p>
                  <w:p w:rsidR="00EA4B33" w:rsidRDefault="00EA4B33" w:rsidP="00EA4B33">
                    <w:pPr>
                      <w:numPr>
                        <w:ilvl w:val="0"/>
                        <w:numId w:val="3"/>
                      </w:numPr>
                      <w:tabs>
                        <w:tab w:val="left" w:pos="360"/>
                      </w:tabs>
                      <w:ind w:left="360" w:firstLine="0"/>
                      <w:jc w:val="both"/>
                      <w:rPr>
                        <w:sz w:val="28"/>
                        <w:szCs w:val="28"/>
                      </w:rPr>
                    </w:pPr>
                    <w:r>
                      <w:rPr>
                        <w:sz w:val="28"/>
                        <w:szCs w:val="28"/>
                      </w:rPr>
                      <w:t>не оставляйте костер без присмотра;</w:t>
                    </w:r>
                  </w:p>
                  <w:p w:rsidR="00EA4B33" w:rsidRDefault="00EA4B33" w:rsidP="00EA4B33">
                    <w:pPr>
                      <w:numPr>
                        <w:ilvl w:val="0"/>
                        <w:numId w:val="3"/>
                      </w:numPr>
                      <w:tabs>
                        <w:tab w:val="left" w:pos="360"/>
                      </w:tabs>
                      <w:ind w:left="360" w:firstLine="0"/>
                      <w:jc w:val="both"/>
                      <w:rPr>
                        <w:sz w:val="28"/>
                        <w:szCs w:val="28"/>
                      </w:rPr>
                    </w:pPr>
                    <w:r>
                      <w:rPr>
                        <w:sz w:val="28"/>
                        <w:szCs w:val="28"/>
                      </w:rPr>
                      <w:t>не покидайте место привала, не убедившись, что костер потушен;</w:t>
                    </w:r>
                  </w:p>
                  <w:p w:rsidR="00EA4B33" w:rsidRDefault="00EA4B33" w:rsidP="00EA4B33">
                    <w:pPr>
                      <w:numPr>
                        <w:ilvl w:val="0"/>
                        <w:numId w:val="3"/>
                      </w:numPr>
                      <w:tabs>
                        <w:tab w:val="left" w:pos="360"/>
                      </w:tabs>
                      <w:ind w:left="360" w:firstLine="0"/>
                      <w:jc w:val="both"/>
                      <w:rPr>
                        <w:sz w:val="28"/>
                        <w:szCs w:val="28"/>
                      </w:rPr>
                    </w:pPr>
                    <w:r>
                      <w:rPr>
                        <w:sz w:val="28"/>
                        <w:szCs w:val="28"/>
                      </w:rPr>
                      <w:t>в степи костер лучше разводить на участках голой земли;</w:t>
                    </w:r>
                  </w:p>
                  <w:p w:rsidR="00EA4B33" w:rsidRDefault="00EA4B33" w:rsidP="00EA4B33">
                    <w:pPr>
                      <w:numPr>
                        <w:ilvl w:val="0"/>
                        <w:numId w:val="3"/>
                      </w:numPr>
                      <w:tabs>
                        <w:tab w:val="left" w:pos="360"/>
                      </w:tabs>
                      <w:ind w:left="360" w:firstLine="0"/>
                      <w:jc w:val="both"/>
                      <w:rPr>
                        <w:sz w:val="28"/>
                        <w:szCs w:val="28"/>
                      </w:rPr>
                    </w:pPr>
                    <w:r>
                      <w:rPr>
                        <w:sz w:val="28"/>
                        <w:szCs w:val="28"/>
                      </w:rPr>
                      <w:t>возле огня всегда должен находиться дежурный - костровой;</w:t>
                    </w:r>
                  </w:p>
                  <w:p w:rsidR="00EA4B33" w:rsidRDefault="00EA4B33" w:rsidP="00EA4B33">
                    <w:pPr>
                      <w:numPr>
                        <w:ilvl w:val="0"/>
                        <w:numId w:val="3"/>
                      </w:numPr>
                      <w:tabs>
                        <w:tab w:val="left" w:pos="360"/>
                      </w:tabs>
                      <w:ind w:left="360" w:firstLine="0"/>
                      <w:jc w:val="both"/>
                      <w:rPr>
                        <w:sz w:val="28"/>
                        <w:szCs w:val="28"/>
                      </w:rPr>
                    </w:pPr>
                    <w:r>
                      <w:rPr>
                        <w:sz w:val="28"/>
                        <w:szCs w:val="28"/>
                      </w:rPr>
                      <w:t>если возникли небольшие очаги пожара, то их необходимо немедленно тушить: заливать водой, засыпать песком, землей, накрывать кусками брезента, прикрывая доступ кислорода, затаптывать и сбивать мокрыми тряпками или пучками веток;</w:t>
                    </w:r>
                  </w:p>
                  <w:p w:rsidR="00EA4B33" w:rsidRDefault="00EA4B33" w:rsidP="00EA4B33">
                    <w:pPr>
                      <w:numPr>
                        <w:ilvl w:val="0"/>
                        <w:numId w:val="3"/>
                      </w:numPr>
                      <w:tabs>
                        <w:tab w:val="left" w:pos="360"/>
                      </w:tabs>
                      <w:ind w:left="360" w:firstLine="0"/>
                      <w:jc w:val="both"/>
                    </w:pPr>
                    <w:r>
                      <w:rPr>
                        <w:sz w:val="28"/>
                        <w:szCs w:val="28"/>
                      </w:rPr>
                      <w:t>категорически недопустимо поджигать лес с целью подачи сигнала бедствия.</w:t>
                    </w:r>
                  </w:p>
                </w:txbxContent>
              </v:textbox>
            </v:roundrect>
            <v:roundrect id="_x0000_s1062" style="position:absolute;left:1782;top:10854;width:8736;height:2738" arcsize="10923f" fillcolor="#9cf" strokecolor="blue">
              <v:fill color2="#cfc" rotate="t" focusposition=".5,.5" focussize="" type="gradientRadial"/>
              <v:textbox style="mso-next-textbox:#_x0000_s1062">
                <w:txbxContent>
                  <w:p w:rsidR="00EA4B33" w:rsidRDefault="00EA4B33" w:rsidP="00EA4B33">
                    <w:r>
                      <w:rPr>
                        <w:b/>
                        <w:sz w:val="28"/>
                        <w:szCs w:val="28"/>
                      </w:rPr>
                      <w:t>Основными видами поражений при пожарах являются</w:t>
                    </w:r>
                    <w:r>
                      <w:rPr>
                        <w:sz w:val="28"/>
                        <w:szCs w:val="28"/>
                      </w:rPr>
                      <w:t xml:space="preserve"> ожоги и отправления угарным газом. При оказании помощи необходимо, прежде всего, погасить на пострадавших горящую одежду, а на обож</w:t>
                    </w:r>
                    <w:r w:rsidR="00D52329">
                      <w:rPr>
                        <w:sz w:val="28"/>
                        <w:szCs w:val="28"/>
                      </w:rPr>
                      <w:t>ж</w:t>
                    </w:r>
                    <w:r>
                      <w:rPr>
                        <w:sz w:val="28"/>
                        <w:szCs w:val="28"/>
                      </w:rPr>
                      <w:t>енную поверхность наложить стерильные повязки. В случае поражения людей угарным газом следует немедленно удалить их из зон интенсивного задымления и, при необходимости, сделать искусственное дыхание.</w:t>
                    </w:r>
                  </w:p>
                </w:txbxContent>
              </v:textbox>
            </v:roundrect>
          </v:group>
        </w:pict>
      </w:r>
    </w:p>
    <w:p w:rsidR="00EA4B33" w:rsidRDefault="00EA4B33" w:rsidP="00EA4B33">
      <w:pPr>
        <w:rPr>
          <w:sz w:val="28"/>
          <w:szCs w:val="28"/>
        </w:rPr>
      </w:pPr>
    </w:p>
    <w:p w:rsidR="00EA4B33" w:rsidRDefault="00EA4B33" w:rsidP="00EA4B33">
      <w:pPr>
        <w:rPr>
          <w:sz w:val="28"/>
          <w:szCs w:val="28"/>
        </w:rPr>
      </w:pPr>
    </w:p>
    <w:p w:rsidR="00EA4B33" w:rsidRDefault="00EA4B33" w:rsidP="00EA4B33">
      <w:pPr>
        <w:rPr>
          <w:sz w:val="28"/>
          <w:szCs w:val="28"/>
        </w:rPr>
      </w:pPr>
    </w:p>
    <w:p w:rsidR="00EA4B33" w:rsidRDefault="00EA4B33" w:rsidP="00EA4B33">
      <w:pPr>
        <w:rPr>
          <w:sz w:val="28"/>
          <w:szCs w:val="28"/>
        </w:rPr>
      </w:pPr>
    </w:p>
    <w:p w:rsidR="00EA4B33" w:rsidRDefault="00EA4B33" w:rsidP="00EA4B33">
      <w:pPr>
        <w:rPr>
          <w:sz w:val="28"/>
          <w:szCs w:val="28"/>
        </w:rPr>
      </w:pPr>
    </w:p>
    <w:p w:rsidR="00EA4B33" w:rsidRDefault="00EA4B33" w:rsidP="00EA4B33">
      <w:pPr>
        <w:rPr>
          <w:sz w:val="28"/>
          <w:szCs w:val="28"/>
        </w:rPr>
      </w:pPr>
    </w:p>
    <w:p w:rsidR="00EA4B33" w:rsidRDefault="00EA4B33" w:rsidP="00EA4B33">
      <w:pPr>
        <w:rPr>
          <w:sz w:val="28"/>
          <w:szCs w:val="28"/>
        </w:rPr>
      </w:pPr>
    </w:p>
    <w:p w:rsidR="00EA4B33" w:rsidRDefault="00EA4B33" w:rsidP="00EA4B33">
      <w:pPr>
        <w:rPr>
          <w:sz w:val="28"/>
          <w:szCs w:val="28"/>
        </w:rPr>
      </w:pPr>
    </w:p>
    <w:p w:rsidR="00EA4B33" w:rsidRDefault="00EA4B33" w:rsidP="00EA4B33">
      <w:pPr>
        <w:rPr>
          <w:sz w:val="28"/>
          <w:szCs w:val="28"/>
        </w:rPr>
      </w:pPr>
    </w:p>
    <w:p w:rsidR="00EA4B33" w:rsidRDefault="00EA4B33" w:rsidP="00EA4B33">
      <w:pPr>
        <w:rPr>
          <w:sz w:val="28"/>
          <w:szCs w:val="28"/>
        </w:rPr>
      </w:pPr>
    </w:p>
    <w:p w:rsidR="00EA4B33" w:rsidRDefault="00EA4B33" w:rsidP="00EA4B33">
      <w:pPr>
        <w:rPr>
          <w:sz w:val="28"/>
          <w:szCs w:val="28"/>
        </w:rPr>
      </w:pPr>
    </w:p>
    <w:p w:rsidR="00EA4B33" w:rsidRDefault="00EA4B33" w:rsidP="00EA4B33">
      <w:pPr>
        <w:rPr>
          <w:sz w:val="28"/>
          <w:szCs w:val="28"/>
        </w:rPr>
      </w:pPr>
    </w:p>
    <w:p w:rsidR="00EA4B33" w:rsidRDefault="00EA4B33" w:rsidP="00EA4B33">
      <w:pPr>
        <w:rPr>
          <w:sz w:val="28"/>
          <w:szCs w:val="28"/>
        </w:rPr>
      </w:pPr>
    </w:p>
    <w:p w:rsidR="00EA4B33" w:rsidRDefault="00EA4B33" w:rsidP="00EA4B33">
      <w:pPr>
        <w:rPr>
          <w:sz w:val="28"/>
          <w:szCs w:val="28"/>
        </w:rPr>
      </w:pPr>
    </w:p>
    <w:p w:rsidR="00EA4B33" w:rsidRDefault="00EA4B33" w:rsidP="00EA4B33">
      <w:pPr>
        <w:rPr>
          <w:sz w:val="28"/>
          <w:szCs w:val="28"/>
        </w:rPr>
      </w:pPr>
    </w:p>
    <w:p w:rsidR="00EA4B33" w:rsidRDefault="00EA4B33" w:rsidP="00EA4B33">
      <w:pPr>
        <w:rPr>
          <w:sz w:val="28"/>
          <w:szCs w:val="28"/>
        </w:rPr>
      </w:pPr>
    </w:p>
    <w:p w:rsidR="00EA4B33" w:rsidRDefault="00EA4B33" w:rsidP="00EA4B33">
      <w:pPr>
        <w:rPr>
          <w:sz w:val="28"/>
          <w:szCs w:val="28"/>
        </w:rPr>
      </w:pPr>
    </w:p>
    <w:p w:rsidR="00EA4B33" w:rsidRDefault="00EA4B33" w:rsidP="00EA4B33">
      <w:pPr>
        <w:rPr>
          <w:sz w:val="28"/>
          <w:szCs w:val="28"/>
        </w:rPr>
      </w:pPr>
    </w:p>
    <w:p w:rsidR="00EA4B33" w:rsidRDefault="00EA4B33" w:rsidP="00EA4B33">
      <w:pPr>
        <w:rPr>
          <w:sz w:val="28"/>
          <w:szCs w:val="28"/>
        </w:rPr>
      </w:pPr>
    </w:p>
    <w:p w:rsidR="00EA4B33" w:rsidRDefault="00EA4B33" w:rsidP="00EA4B33">
      <w:pPr>
        <w:rPr>
          <w:sz w:val="28"/>
          <w:szCs w:val="28"/>
        </w:rPr>
      </w:pPr>
    </w:p>
    <w:p w:rsidR="00EA4B33" w:rsidRDefault="00EA4B33" w:rsidP="00EA4B33">
      <w:pPr>
        <w:rPr>
          <w:sz w:val="28"/>
          <w:szCs w:val="28"/>
        </w:rPr>
      </w:pPr>
    </w:p>
    <w:p w:rsidR="00EA4B33" w:rsidRDefault="00EA4B33" w:rsidP="00EA4B33">
      <w:pPr>
        <w:rPr>
          <w:sz w:val="28"/>
          <w:szCs w:val="28"/>
        </w:rPr>
      </w:pPr>
    </w:p>
    <w:p w:rsidR="00EA4B33" w:rsidRDefault="00EA4B33" w:rsidP="00EA4B33">
      <w:pPr>
        <w:rPr>
          <w:sz w:val="28"/>
          <w:szCs w:val="28"/>
        </w:rPr>
      </w:pPr>
    </w:p>
    <w:p w:rsidR="00EA4B33" w:rsidRDefault="00EA4B33" w:rsidP="00EA4B33">
      <w:pPr>
        <w:rPr>
          <w:sz w:val="28"/>
          <w:szCs w:val="28"/>
        </w:rPr>
      </w:pPr>
    </w:p>
    <w:p w:rsidR="00EA4B33" w:rsidRDefault="00EA4B33" w:rsidP="00EA4B33">
      <w:pPr>
        <w:rPr>
          <w:sz w:val="28"/>
          <w:szCs w:val="28"/>
        </w:rPr>
      </w:pPr>
    </w:p>
    <w:p w:rsidR="00EA4B33" w:rsidRDefault="00EA4B33" w:rsidP="00EA4B33">
      <w:pPr>
        <w:rPr>
          <w:sz w:val="28"/>
          <w:szCs w:val="28"/>
        </w:rPr>
      </w:pPr>
    </w:p>
    <w:p w:rsidR="00EA4B33" w:rsidRDefault="00EA4B33" w:rsidP="00EA4B33">
      <w:pPr>
        <w:rPr>
          <w:sz w:val="28"/>
          <w:szCs w:val="28"/>
        </w:rPr>
      </w:pPr>
    </w:p>
    <w:p w:rsidR="00EA4B33" w:rsidRDefault="00EA4B33" w:rsidP="00EA4B33">
      <w:pPr>
        <w:rPr>
          <w:sz w:val="28"/>
          <w:szCs w:val="28"/>
        </w:rPr>
      </w:pPr>
    </w:p>
    <w:p w:rsidR="00EA4B33" w:rsidRDefault="00EA4B33" w:rsidP="00EA4B33">
      <w:pPr>
        <w:rPr>
          <w:sz w:val="28"/>
          <w:szCs w:val="28"/>
        </w:rPr>
      </w:pPr>
    </w:p>
    <w:p w:rsidR="00EA4B33" w:rsidRDefault="00EA4B33" w:rsidP="00EA4B33">
      <w:pPr>
        <w:rPr>
          <w:sz w:val="28"/>
          <w:szCs w:val="28"/>
        </w:rPr>
      </w:pPr>
    </w:p>
    <w:p w:rsidR="00EA4B33" w:rsidRDefault="00EA4B33" w:rsidP="00EA4B33">
      <w:pPr>
        <w:rPr>
          <w:sz w:val="28"/>
          <w:szCs w:val="28"/>
        </w:rPr>
      </w:pPr>
    </w:p>
    <w:p w:rsidR="00EA4B33" w:rsidRDefault="00EA4B33" w:rsidP="00EA4B33">
      <w:pPr>
        <w:rPr>
          <w:sz w:val="28"/>
          <w:szCs w:val="28"/>
        </w:rPr>
      </w:pPr>
    </w:p>
    <w:p w:rsidR="00EA4B33" w:rsidRDefault="00EA4B33" w:rsidP="00EA4B33">
      <w:pPr>
        <w:rPr>
          <w:sz w:val="28"/>
          <w:szCs w:val="28"/>
        </w:rPr>
      </w:pPr>
    </w:p>
    <w:p w:rsidR="00EA4B33" w:rsidRDefault="00EA4B33" w:rsidP="00EA4B33">
      <w:pPr>
        <w:rPr>
          <w:sz w:val="28"/>
          <w:szCs w:val="28"/>
        </w:rPr>
      </w:pPr>
    </w:p>
    <w:p w:rsidR="00EA4B33" w:rsidRDefault="00EA4B33" w:rsidP="00EA4B33">
      <w:pPr>
        <w:rPr>
          <w:sz w:val="28"/>
          <w:szCs w:val="28"/>
        </w:rPr>
      </w:pPr>
    </w:p>
    <w:p w:rsidR="00EA4B33" w:rsidRDefault="00EA4B33" w:rsidP="00EA4B33">
      <w:pPr>
        <w:rPr>
          <w:sz w:val="28"/>
          <w:szCs w:val="28"/>
        </w:rPr>
      </w:pPr>
    </w:p>
    <w:p w:rsidR="0022354B" w:rsidRDefault="0022354B" w:rsidP="00EA4B33"/>
    <w:p w:rsidR="007E46B7" w:rsidRDefault="007E46B7" w:rsidP="00EA4B33"/>
    <w:sectPr w:rsidR="007E46B7" w:rsidSect="00BA788C">
      <w:pgSz w:w="11906" w:h="16838"/>
      <w:pgMar w:top="1134" w:right="850" w:bottom="1134"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41123"/>
    <w:multiLevelType w:val="hybridMultilevel"/>
    <w:tmpl w:val="63C29BBA"/>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89A322E"/>
    <w:multiLevelType w:val="hybridMultilevel"/>
    <w:tmpl w:val="A1B41DB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38FC611C"/>
    <w:multiLevelType w:val="hybridMultilevel"/>
    <w:tmpl w:val="7DF2150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4B0411DA"/>
    <w:multiLevelType w:val="hybridMultilevel"/>
    <w:tmpl w:val="FCA4E9E8"/>
    <w:lvl w:ilvl="0" w:tplc="E390A0E8">
      <w:start w:val="1"/>
      <w:numFmt w:val="bullet"/>
      <w:lvlText w:val=""/>
      <w:lvlJc w:val="left"/>
      <w:pPr>
        <w:tabs>
          <w:tab w:val="num" w:pos="709"/>
        </w:tabs>
        <w:ind w:left="709" w:firstLine="0"/>
      </w:pPr>
      <w:rPr>
        <w:rFonts w:ascii="Symbol" w:hAnsi="Symbol" w:hint="default"/>
      </w:rPr>
    </w:lvl>
    <w:lvl w:ilvl="1" w:tplc="04190001">
      <w:start w:val="1"/>
      <w:numFmt w:val="bullet"/>
      <w:lvlText w:val=""/>
      <w:lvlJc w:val="left"/>
      <w:pPr>
        <w:tabs>
          <w:tab w:val="num" w:pos="2149"/>
        </w:tabs>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088367A"/>
    <w:multiLevelType w:val="hybridMultilevel"/>
    <w:tmpl w:val="365017D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531D4B6D"/>
    <w:multiLevelType w:val="hybridMultilevel"/>
    <w:tmpl w:val="CF962DCE"/>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A4B33"/>
    <w:rsid w:val="0022354B"/>
    <w:rsid w:val="002D0443"/>
    <w:rsid w:val="0051201C"/>
    <w:rsid w:val="007E46B7"/>
    <w:rsid w:val="00AD392C"/>
    <w:rsid w:val="00B1594E"/>
    <w:rsid w:val="00BA788C"/>
    <w:rsid w:val="00D52329"/>
    <w:rsid w:val="00EA46B1"/>
    <w:rsid w:val="00EA4B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0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A4B33"/>
    <w:pPr>
      <w:widowControl w:val="0"/>
      <w:autoSpaceDE w:val="0"/>
      <w:autoSpaceDN w:val="0"/>
      <w:adjustRightInd w:val="0"/>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EA4B3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454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355</Words>
  <Characters>2029</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2380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Пестов</dc:creator>
  <cp:lastModifiedBy>Саша</cp:lastModifiedBy>
  <cp:revision>2</cp:revision>
  <dcterms:created xsi:type="dcterms:W3CDTF">2016-11-01T04:11:00Z</dcterms:created>
  <dcterms:modified xsi:type="dcterms:W3CDTF">2016-11-01T04:11:00Z</dcterms:modified>
</cp:coreProperties>
</file>