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635" w:rsidRPr="009C6D54" w:rsidRDefault="00125635" w:rsidP="0012563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C6D54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Администрация</w:t>
      </w:r>
    </w:p>
    <w:p w:rsidR="00125635" w:rsidRPr="008B0367" w:rsidRDefault="00125635" w:rsidP="0012563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C6D54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«Дульдурга»</w:t>
      </w:r>
    </w:p>
    <w:p w:rsidR="008C7496" w:rsidRPr="008B0367" w:rsidRDefault="008C7496" w:rsidP="0012563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25635" w:rsidRPr="008B0367" w:rsidRDefault="00125635" w:rsidP="008C7496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25635" w:rsidRPr="009C6D54" w:rsidRDefault="00125635" w:rsidP="0012563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C6D54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</w:t>
      </w:r>
    </w:p>
    <w:p w:rsidR="00125635" w:rsidRPr="008B0367" w:rsidRDefault="001C28D9" w:rsidP="00125635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11</w:t>
      </w:r>
      <w:r w:rsidR="00CF751A">
        <w:rPr>
          <w:rFonts w:ascii="Times New Roman" w:hAnsi="Times New Roman" w:cs="Times New Roman"/>
          <w:b w:val="0"/>
          <w:bCs w:val="0"/>
          <w:sz w:val="28"/>
          <w:szCs w:val="28"/>
        </w:rPr>
        <w:t>.04</w:t>
      </w:r>
      <w:r w:rsidR="00125635">
        <w:rPr>
          <w:rFonts w:ascii="Times New Roman" w:hAnsi="Times New Roman" w:cs="Times New Roman"/>
          <w:b w:val="0"/>
          <w:bCs w:val="0"/>
          <w:sz w:val="28"/>
          <w:szCs w:val="28"/>
        </w:rPr>
        <w:t>.201</w:t>
      </w:r>
      <w:r w:rsidR="00125635" w:rsidRPr="00906F1A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12563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2563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2563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25635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</w:t>
      </w:r>
      <w:r w:rsidR="00125635" w:rsidRPr="009C6D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</w:t>
      </w:r>
      <w:r w:rsidR="0012563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</w:t>
      </w:r>
      <w:r w:rsidR="00125635" w:rsidRPr="00906F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="0012563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r w:rsidR="00125635" w:rsidRPr="009C6D54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12563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B0367" w:rsidRPr="008B0367">
        <w:rPr>
          <w:rFonts w:ascii="Times New Roman" w:hAnsi="Times New Roman" w:cs="Times New Roman"/>
          <w:b w:val="0"/>
          <w:bCs w:val="0"/>
          <w:sz w:val="28"/>
          <w:szCs w:val="28"/>
        </w:rPr>
        <w:t>137</w:t>
      </w:r>
    </w:p>
    <w:p w:rsidR="00125635" w:rsidRPr="009C6D54" w:rsidRDefault="00125635" w:rsidP="0012563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9C6D54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proofErr w:type="gramEnd"/>
      <w:r w:rsidRPr="009C6D54">
        <w:rPr>
          <w:rFonts w:ascii="Times New Roman" w:hAnsi="Times New Roman" w:cs="Times New Roman"/>
          <w:b w:val="0"/>
          <w:bCs w:val="0"/>
          <w:sz w:val="28"/>
          <w:szCs w:val="28"/>
        </w:rPr>
        <w:t>. Дульдурга</w:t>
      </w:r>
    </w:p>
    <w:p w:rsidR="00125635" w:rsidRDefault="00125635" w:rsidP="00827C49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25635" w:rsidRDefault="00125635" w:rsidP="00CF751A">
      <w:pPr>
        <w:jc w:val="both"/>
        <w:rPr>
          <w:sz w:val="28"/>
          <w:szCs w:val="28"/>
        </w:rPr>
      </w:pPr>
      <w:proofErr w:type="gramStart"/>
      <w:r w:rsidRPr="00BC27A9">
        <w:rPr>
          <w:sz w:val="28"/>
          <w:szCs w:val="28"/>
        </w:rPr>
        <w:t>О признании утратившим силу постановление Администрации сельского поселения «</w:t>
      </w:r>
      <w:r w:rsidRPr="009A7C28">
        <w:rPr>
          <w:sz w:val="28"/>
          <w:szCs w:val="28"/>
        </w:rPr>
        <w:t>Д</w:t>
      </w:r>
      <w:r w:rsidRPr="009A7C28">
        <w:rPr>
          <w:bCs/>
          <w:sz w:val="28"/>
          <w:szCs w:val="28"/>
        </w:rPr>
        <w:t xml:space="preserve">ульдурга» от </w:t>
      </w:r>
      <w:r w:rsidR="00CF751A">
        <w:rPr>
          <w:bCs/>
          <w:sz w:val="28"/>
          <w:szCs w:val="28"/>
        </w:rPr>
        <w:t>01.11.2016 г. № 304</w:t>
      </w:r>
      <w:r w:rsidRPr="00BC27A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CF751A">
        <w:rPr>
          <w:sz w:val="28"/>
          <w:szCs w:val="28"/>
        </w:rPr>
        <w:t>Об утверждении Административного регламента предоставления муниципальной услуги «Бесплатное предоставление в собственность гражданам земельных участков, находящихся в муниципальной собственности Администрации сельского поселения «Дульдурга», и земельных участков на территории сельского поселения «Дульдурга», государственная собственность на которые не разграничена, для индивидуального жилищного строительства»</w:t>
      </w:r>
      <w:proofErr w:type="gramEnd"/>
    </w:p>
    <w:p w:rsidR="008243F6" w:rsidRDefault="008243F6" w:rsidP="00CF751A">
      <w:pPr>
        <w:jc w:val="both"/>
        <w:rPr>
          <w:sz w:val="28"/>
          <w:szCs w:val="28"/>
        </w:rPr>
      </w:pPr>
    </w:p>
    <w:p w:rsidR="00DB2ADA" w:rsidRPr="008C7496" w:rsidRDefault="002F2440" w:rsidP="008C74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 связи с вступлением</w:t>
      </w:r>
      <w:r w:rsidR="008243F6" w:rsidRPr="008243F6">
        <w:rPr>
          <w:sz w:val="28"/>
          <w:szCs w:val="28"/>
          <w:shd w:val="clear" w:color="auto" w:fill="FFFFFF"/>
        </w:rPr>
        <w:t xml:space="preserve"> в силу</w:t>
      </w:r>
      <w:r>
        <w:rPr>
          <w:sz w:val="28"/>
          <w:szCs w:val="28"/>
          <w:shd w:val="clear" w:color="auto" w:fill="FFFFFF"/>
        </w:rPr>
        <w:t xml:space="preserve"> от 01.01.2017 года </w:t>
      </w:r>
      <w:r w:rsidR="008243F6" w:rsidRPr="008243F6">
        <w:rPr>
          <w:sz w:val="28"/>
          <w:szCs w:val="28"/>
          <w:shd w:val="clear" w:color="auto" w:fill="FFFFFF"/>
        </w:rPr>
        <w:t>ряд</w:t>
      </w:r>
      <w:r>
        <w:rPr>
          <w:sz w:val="28"/>
          <w:szCs w:val="28"/>
          <w:shd w:val="clear" w:color="auto" w:fill="FFFFFF"/>
        </w:rPr>
        <w:t>а</w:t>
      </w:r>
      <w:r w:rsidR="008243F6" w:rsidRPr="008243F6">
        <w:rPr>
          <w:sz w:val="28"/>
          <w:szCs w:val="28"/>
          <w:shd w:val="clear" w:color="auto" w:fill="FFFFFF"/>
        </w:rPr>
        <w:t xml:space="preserve"> положений Федерального </w:t>
      </w:r>
      <w:hyperlink r:id="rId5" w:history="1">
        <w:r w:rsidR="008243F6" w:rsidRPr="00BD4D9A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закона</w:t>
        </w:r>
      </w:hyperlink>
      <w:r w:rsidR="008243F6" w:rsidRPr="008243F6">
        <w:rPr>
          <w:sz w:val="28"/>
          <w:szCs w:val="28"/>
          <w:shd w:val="clear" w:color="auto" w:fill="FFFFFF"/>
        </w:rPr>
        <w:t> от 03.07.2016 № 334-ФЗ «О внесении изменений в Земельный кодекс Российской Федерации и отдельные законодательные акты Российской Федерации», касающиеся полномочий органов, уполномоченных на предоставление земельных участков, государственная собственность на которые не разграничена (далее – земельные участки). Такие земельные участки, расположенные на территории сельских поселений, теперь предоставляют органы местного самоуправления муниципального района</w:t>
      </w:r>
      <w:r w:rsidR="008243F6">
        <w:rPr>
          <w:sz w:val="28"/>
          <w:szCs w:val="28"/>
          <w:shd w:val="clear" w:color="auto" w:fill="FFFFFF"/>
        </w:rPr>
        <w:t>,</w:t>
      </w:r>
      <w:r w:rsidR="00DB2ADA" w:rsidRPr="00DB2ADA">
        <w:rPr>
          <w:sz w:val="28"/>
          <w:szCs w:val="28"/>
          <w:shd w:val="clear" w:color="auto" w:fill="FFFFFF"/>
        </w:rPr>
        <w:t xml:space="preserve"> </w:t>
      </w:r>
      <w:r w:rsidR="008243F6">
        <w:rPr>
          <w:sz w:val="28"/>
          <w:szCs w:val="28"/>
        </w:rPr>
        <w:t>Администрация</w:t>
      </w:r>
      <w:r w:rsidR="00125635">
        <w:rPr>
          <w:sz w:val="28"/>
          <w:szCs w:val="28"/>
        </w:rPr>
        <w:t xml:space="preserve"> сельского поселения «Дульдурга»», постановляет</w:t>
      </w:r>
      <w:r w:rsidR="00125635" w:rsidRPr="00D202FA">
        <w:rPr>
          <w:sz w:val="28"/>
          <w:szCs w:val="28"/>
        </w:rPr>
        <w:t>:</w:t>
      </w:r>
    </w:p>
    <w:p w:rsidR="00125635" w:rsidRPr="001633FB" w:rsidRDefault="00125635" w:rsidP="0012563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1633FB">
        <w:rPr>
          <w:sz w:val="28"/>
          <w:szCs w:val="28"/>
        </w:rPr>
        <w:t>Признать утратившим силу постановление Администрации сельского поселения «Д</w:t>
      </w:r>
      <w:r w:rsidRPr="001633FB">
        <w:rPr>
          <w:bCs/>
          <w:sz w:val="28"/>
          <w:szCs w:val="28"/>
        </w:rPr>
        <w:t xml:space="preserve">ульдурга» от </w:t>
      </w:r>
      <w:r w:rsidR="00DB2ADA">
        <w:rPr>
          <w:bCs/>
          <w:sz w:val="28"/>
          <w:szCs w:val="28"/>
        </w:rPr>
        <w:t>01.11.2016 г. № 304</w:t>
      </w:r>
      <w:r w:rsidR="00DB2ADA" w:rsidRPr="00BC27A9">
        <w:rPr>
          <w:sz w:val="28"/>
          <w:szCs w:val="28"/>
        </w:rPr>
        <w:t xml:space="preserve"> </w:t>
      </w:r>
      <w:r w:rsidR="00DB2ADA">
        <w:rPr>
          <w:sz w:val="28"/>
          <w:szCs w:val="28"/>
        </w:rPr>
        <w:t>«Об утверждении Административного регламента предоставления муниципальной услуги «Бесплатное предоставление в собственность гражданам земельных участков, находящихся в муниципальной собственности Администрации сельского поселения «Дульдурга», и земельных участков на территории сельского поселения «Дульдурга», государственная собственность на которые не разграничена, для индивидуального жилищного строительства».</w:t>
      </w:r>
      <w:proofErr w:type="gramEnd"/>
    </w:p>
    <w:p w:rsidR="00125635" w:rsidRPr="001633FB" w:rsidRDefault="00125635" w:rsidP="00125635">
      <w:pPr>
        <w:pStyle w:val="ConsPlusTitle"/>
        <w:widowControl/>
        <w:numPr>
          <w:ilvl w:val="0"/>
          <w:numId w:val="1"/>
        </w:numPr>
        <w:jc w:val="both"/>
        <w:rPr>
          <w:sz w:val="28"/>
          <w:szCs w:val="28"/>
        </w:rPr>
      </w:pPr>
      <w:r w:rsidRPr="001633FB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с момента его официального опубликования (обнародования).</w:t>
      </w:r>
    </w:p>
    <w:p w:rsidR="00125635" w:rsidRPr="00DB2ADA" w:rsidRDefault="00125635" w:rsidP="00DB2ADA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1F06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опубликовать (обнародовать) на информационных стендах и  в информационно-телекоммуникационной сети «Интернет» на официальном сайте администрации сельского поселения «Дульдурга»</w:t>
      </w:r>
      <w:r w:rsidR="00DB2ADA" w:rsidRPr="00DB2AD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B2ADA" w:rsidRPr="00BD4D9A" w:rsidRDefault="00DB2ADA" w:rsidP="00DB2ADA">
      <w:pPr>
        <w:pStyle w:val="ConsPlusTitle"/>
        <w:widowControl/>
        <w:ind w:left="92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25635" w:rsidRDefault="00125635" w:rsidP="00125635">
      <w:pPr>
        <w:tabs>
          <w:tab w:val="left" w:pos="6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  <w:t>М.Б. Эрдынеев</w:t>
      </w:r>
    </w:p>
    <w:p w:rsidR="00125635" w:rsidRPr="002E5D52" w:rsidRDefault="00125635" w:rsidP="00125635">
      <w:pPr>
        <w:jc w:val="both"/>
        <w:rPr>
          <w:sz w:val="28"/>
          <w:szCs w:val="28"/>
        </w:rPr>
      </w:pPr>
      <w:r>
        <w:rPr>
          <w:sz w:val="28"/>
          <w:szCs w:val="28"/>
        </w:rPr>
        <w:t>«Дульдурга»</w:t>
      </w:r>
    </w:p>
    <w:sectPr w:rsidR="00125635" w:rsidRPr="002E5D52" w:rsidSect="0092481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D69F4"/>
    <w:multiLevelType w:val="multilevel"/>
    <w:tmpl w:val="F744A90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25635"/>
    <w:rsid w:val="000537BD"/>
    <w:rsid w:val="000F17A4"/>
    <w:rsid w:val="00125635"/>
    <w:rsid w:val="001B5E86"/>
    <w:rsid w:val="001C28D9"/>
    <w:rsid w:val="002F2440"/>
    <w:rsid w:val="00426620"/>
    <w:rsid w:val="005523DB"/>
    <w:rsid w:val="00595603"/>
    <w:rsid w:val="005B5C7F"/>
    <w:rsid w:val="0061215B"/>
    <w:rsid w:val="007500BF"/>
    <w:rsid w:val="007A5C72"/>
    <w:rsid w:val="008243F6"/>
    <w:rsid w:val="00827C49"/>
    <w:rsid w:val="008950F7"/>
    <w:rsid w:val="008B0367"/>
    <w:rsid w:val="008C7496"/>
    <w:rsid w:val="008E6E29"/>
    <w:rsid w:val="00924810"/>
    <w:rsid w:val="00B411F8"/>
    <w:rsid w:val="00BD4D9A"/>
    <w:rsid w:val="00CF16E0"/>
    <w:rsid w:val="00CF751A"/>
    <w:rsid w:val="00DA70CC"/>
    <w:rsid w:val="00DB2ADA"/>
    <w:rsid w:val="00F71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13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635"/>
    <w:pPr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25635"/>
    <w:pPr>
      <w:widowControl w:val="0"/>
      <w:autoSpaceDE w:val="0"/>
      <w:autoSpaceDN w:val="0"/>
      <w:adjustRightInd w:val="0"/>
      <w:ind w:right="0"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25635"/>
    <w:pPr>
      <w:ind w:left="720"/>
      <w:contextualSpacing/>
      <w:jc w:val="center"/>
    </w:pPr>
    <w:rPr>
      <w:szCs w:val="20"/>
    </w:rPr>
  </w:style>
  <w:style w:type="character" w:styleId="a4">
    <w:name w:val="Hyperlink"/>
    <w:basedOn w:val="a0"/>
    <w:uiPriority w:val="99"/>
    <w:semiHidden/>
    <w:unhideWhenUsed/>
    <w:rsid w:val="008243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C76D5FD67C007EBA6B1092E4549B3D0DF286111C523801095C3422488b8y7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2018-04-11T01:59:00Z</dcterms:created>
  <dcterms:modified xsi:type="dcterms:W3CDTF">2018-04-11T01:59:00Z</dcterms:modified>
</cp:coreProperties>
</file>