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Default="00223232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07.06.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 w:rsidR="00D04C34">
        <w:rPr>
          <w:rFonts w:ascii="Times New Roman" w:hAnsi="Times New Roman"/>
          <w:sz w:val="28"/>
          <w:szCs w:val="28"/>
          <w:lang w:val="ru-RU"/>
        </w:rPr>
        <w:t>8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182</w:t>
      </w:r>
      <w:r w:rsidR="006E3B4E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42E8A" w:rsidRPr="00D04C34" w:rsidRDefault="00942E8A" w:rsidP="001A79A1">
      <w:pPr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E8A" w:rsidRDefault="00942E8A" w:rsidP="00942E8A">
      <w:pPr>
        <w:tabs>
          <w:tab w:val="left" w:pos="1134"/>
        </w:tabs>
        <w:jc w:val="center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942E8A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Об ограничении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</w:t>
      </w:r>
    </w:p>
    <w:p w:rsidR="00942E8A" w:rsidRPr="00942E8A" w:rsidRDefault="00942E8A" w:rsidP="00942E8A">
      <w:pPr>
        <w:tabs>
          <w:tab w:val="left" w:pos="1134"/>
        </w:tabs>
        <w:jc w:val="center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</w:p>
    <w:p w:rsidR="00942E8A" w:rsidRPr="00FE7DA8" w:rsidRDefault="00942E8A" w:rsidP="00942E8A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FE7DA8">
        <w:rPr>
          <w:rFonts w:ascii="Times New Roman" w:eastAsia="Calibri" w:hAnsi="Times New Roman"/>
          <w:lang w:val="ru-RU" w:eastAsia="ru-RU"/>
        </w:rPr>
        <w:t xml:space="preserve">В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соответствии со статьёй 53(5)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в лесах, утверждённым приказом Министерства природных ресурсов и экологии Российской Федерации от 06 сентября 2016 года № 457,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на основании федерального закона от 21 декабря 1994года</w:t>
      </w:r>
      <w:proofErr w:type="gramEnd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 </w:t>
      </w:r>
      <w:proofErr w:type="gramStart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69-ФЗ «О пожарной безопасности»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,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постановлением  правите</w:t>
      </w:r>
      <w:r w:rsidR="00B03C5A">
        <w:rPr>
          <w:rFonts w:ascii="Times New Roman" w:eastAsia="Calibri" w:hAnsi="Times New Roman"/>
          <w:sz w:val="28"/>
          <w:szCs w:val="28"/>
          <w:lang w:val="ru-RU" w:eastAsia="ru-RU"/>
        </w:rPr>
        <w:t>льства Забайкальского края от 06.06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.2018г. № </w:t>
      </w:r>
      <w:r w:rsidR="00B03C5A">
        <w:rPr>
          <w:rFonts w:ascii="Times New Roman" w:eastAsia="Calibri" w:hAnsi="Times New Roman"/>
          <w:sz w:val="28"/>
          <w:szCs w:val="28"/>
          <w:lang w:val="ru-RU" w:eastAsia="ru-RU"/>
        </w:rPr>
        <w:t>229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«Об ограничении пребывания граждан в лесах и въезда в них транспортных средств, а также проведения в лесах определённых видов работ в целях обеспечения пожарной безопасности ",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постановлением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администрации муниципального рай</w:t>
      </w:r>
      <w:r w:rsidR="00B03C5A">
        <w:rPr>
          <w:rFonts w:ascii="Times New Roman" w:eastAsia="Calibri" w:hAnsi="Times New Roman"/>
          <w:sz w:val="28"/>
          <w:szCs w:val="28"/>
          <w:lang w:val="ru-RU" w:eastAsia="ru-RU"/>
        </w:rPr>
        <w:t>она «</w:t>
      </w:r>
      <w:proofErr w:type="spellStart"/>
      <w:r w:rsidR="00B03C5A">
        <w:rPr>
          <w:rFonts w:ascii="Times New Roman" w:eastAsia="Calibri" w:hAnsi="Times New Roman"/>
          <w:sz w:val="28"/>
          <w:szCs w:val="28"/>
          <w:lang w:val="ru-RU" w:eastAsia="ru-RU"/>
        </w:rPr>
        <w:t>Дульдургинский</w:t>
      </w:r>
      <w:proofErr w:type="spellEnd"/>
      <w:r w:rsidR="00B03C5A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район» от 07.06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.2018г.</w:t>
      </w:r>
      <w:r w:rsidR="00B03C5A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№219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-п</w:t>
      </w:r>
      <w:r w:rsidRPr="00FE7DA8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 xml:space="preserve"> «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Об ограничении пребывания граждан в лесах и въезда в них транспортных средств, а</w:t>
      </w:r>
      <w:proofErr w:type="gramEnd"/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также проведения в лесах определённых видов работ в целях обеспечения пожарной безопасности», руководствуясь Уставом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сельского поселения «Дульдурга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»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постановляет: </w:t>
      </w:r>
    </w:p>
    <w:p w:rsidR="00942E8A" w:rsidRPr="00FE7DA8" w:rsidRDefault="00B03C5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1. Ввести в период с 07 июня по 27</w:t>
      </w:r>
      <w:r w:rsidR="00942E8A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июня</w:t>
      </w:r>
      <w:r w:rsidR="00942E8A"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2018 года ограничение пребывания граждан в леса</w:t>
      </w:r>
      <w:r w:rsidR="00942E8A">
        <w:rPr>
          <w:rFonts w:ascii="Times New Roman" w:eastAsia="Calibri" w:hAnsi="Times New Roman"/>
          <w:sz w:val="28"/>
          <w:szCs w:val="28"/>
          <w:lang w:val="ru-RU" w:eastAsia="ru-RU"/>
        </w:rPr>
        <w:t>х, расположенных на территории сельского поселения «Дульдурга</w:t>
      </w:r>
      <w:r w:rsidR="00942E8A"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», а также въезда в них транспортных средств и проведения в них определённых видов работ. 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2. Положение пункта 1 настоящего поста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новления не распространяется 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на</w:t>
      </w:r>
      <w:proofErr w:type="gramEnd"/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1).лиц, участвующих в работе межведомственных оперативных и мобильных групп;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лесах, федеральный государственный охотничий надзор;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3) сотрудников полиции, задействованных в проведении мероприятий по профилактике лесных пожаров, по выявлению, пресечению преступлений и административных правонарушений в лесной сфере, в том числе членов соответствующих следственно-оперативную группу;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4) лиц, осуществляющих мероприятия по охране, защите, производству лесов в соответствии со статьёй 19 Лесного кодекса Российской Федерации;</w:t>
      </w:r>
    </w:p>
    <w:p w:rsidR="00942E8A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5) лиц, осуществляющих оказание услуг (выполнение работ) по тушению лесных пожаров;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6) специализиров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анных лесохозяйственных организаций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выполняющих работы по отводу и таксации лесосек, лесоустроительные (землеустроительные) работы по государственной инвентаризации лесов, работы по мониторингу, санитарного состояния лесов, лесопатологическую таксацию и учёт вредителей леса, работы по селекционному семеноводству; 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3. Информировать население об установлении соответству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ющих запретов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942E8A" w:rsidRPr="00FE7DA8" w:rsidRDefault="00942E8A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4. Организовать патрулирование дорог, прилегающих к лесным массивам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E5642E" w:rsidRDefault="00942E8A" w:rsidP="00942E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руководителя администрации СП «Дульдурга» Базарова Е.Л.</w:t>
      </w:r>
    </w:p>
    <w:p w:rsidR="00265E62" w:rsidRPr="00D04C34" w:rsidRDefault="00E5642E" w:rsidP="00E5642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</w:t>
      </w:r>
      <w:r>
        <w:rPr>
          <w:rFonts w:ascii="Times New Roman" w:hAnsi="Times New Roman"/>
          <w:sz w:val="28"/>
          <w:szCs w:val="28"/>
          <w:lang w:val="ru-RU"/>
        </w:rPr>
        <w:t>ента его официального опубликования (обнародования)</w:t>
      </w:r>
      <w:r w:rsidRPr="00D04C34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7.Н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разместить 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E5642E" w:rsidRPr="00D04C34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942E8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45407E" w:rsidRPr="00D04C34" w:rsidRDefault="0045407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407E" w:rsidRPr="00D04C34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7400A"/>
    <w:rsid w:val="000C4FB4"/>
    <w:rsid w:val="00197925"/>
    <w:rsid w:val="001A7342"/>
    <w:rsid w:val="001A79A1"/>
    <w:rsid w:val="001C2BFC"/>
    <w:rsid w:val="00223232"/>
    <w:rsid w:val="00265E62"/>
    <w:rsid w:val="002712F2"/>
    <w:rsid w:val="002C4981"/>
    <w:rsid w:val="003E28EB"/>
    <w:rsid w:val="00446894"/>
    <w:rsid w:val="0045407E"/>
    <w:rsid w:val="00571A44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6E3B4E"/>
    <w:rsid w:val="00770924"/>
    <w:rsid w:val="0079307D"/>
    <w:rsid w:val="00831F8A"/>
    <w:rsid w:val="008B0B3F"/>
    <w:rsid w:val="0092283B"/>
    <w:rsid w:val="00942E8A"/>
    <w:rsid w:val="0096007C"/>
    <w:rsid w:val="009F12B3"/>
    <w:rsid w:val="00A225DE"/>
    <w:rsid w:val="00A25B14"/>
    <w:rsid w:val="00B03C5A"/>
    <w:rsid w:val="00B052EA"/>
    <w:rsid w:val="00B641E5"/>
    <w:rsid w:val="00B96477"/>
    <w:rsid w:val="00BD4901"/>
    <w:rsid w:val="00BF1899"/>
    <w:rsid w:val="00C00D30"/>
    <w:rsid w:val="00C85E4B"/>
    <w:rsid w:val="00D04C34"/>
    <w:rsid w:val="00D543DD"/>
    <w:rsid w:val="00DD7B05"/>
    <w:rsid w:val="00DF315E"/>
    <w:rsid w:val="00E02855"/>
    <w:rsid w:val="00E5642E"/>
    <w:rsid w:val="00E87E7A"/>
    <w:rsid w:val="00EB072B"/>
    <w:rsid w:val="00EB1534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2018-06-07T03:37:00Z</cp:lastPrinted>
  <dcterms:created xsi:type="dcterms:W3CDTF">2013-05-17T08:22:00Z</dcterms:created>
  <dcterms:modified xsi:type="dcterms:W3CDTF">2018-06-07T03:37:00Z</dcterms:modified>
</cp:coreProperties>
</file>