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76791">
        <w:rPr>
          <w:rFonts w:ascii="Times New Roman" w:hAnsi="Times New Roman"/>
          <w:sz w:val="28"/>
          <w:szCs w:val="28"/>
          <w:lang w:val="ru-RU"/>
        </w:rPr>
        <w:t>17.04.2023</w:t>
      </w:r>
      <w:r w:rsidR="00205B94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7679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76791">
        <w:rPr>
          <w:rFonts w:ascii="Times New Roman" w:hAnsi="Times New Roman"/>
          <w:sz w:val="28"/>
          <w:szCs w:val="28"/>
          <w:lang w:val="ru-RU"/>
        </w:rPr>
        <w:t>2</w:t>
      </w: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>
        <w:rPr>
          <w:rFonts w:ascii="Times New Roman" w:hAnsi="Times New Roman"/>
          <w:sz w:val="28"/>
          <w:szCs w:val="28"/>
        </w:rPr>
        <w:t>I</w:t>
      </w:r>
      <w:r w:rsidR="00205B94">
        <w:rPr>
          <w:rFonts w:ascii="Georgia" w:hAnsi="Georgia"/>
          <w:color w:val="020202"/>
          <w:shd w:val="clear" w:color="auto" w:fill="FFFFFF"/>
        </w:rPr>
        <w:t>V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>
        <w:rPr>
          <w:rFonts w:ascii="Times New Roman" w:hAnsi="Times New Roman"/>
          <w:sz w:val="28"/>
          <w:szCs w:val="28"/>
          <w:lang w:val="ru-RU"/>
        </w:rPr>
        <w:t>Приложения.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2B1713" w:rsidRDefault="002B1713" w:rsidP="002B1713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1713" w:rsidRDefault="002B1713" w:rsidP="002B1713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Председатель совета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16643" w:type="dxa"/>
        <w:tblInd w:w="93" w:type="dxa"/>
        <w:tblLook w:val="04A0"/>
      </w:tblPr>
      <w:tblGrid>
        <w:gridCol w:w="6961"/>
        <w:gridCol w:w="3402"/>
        <w:gridCol w:w="1380"/>
        <w:gridCol w:w="1440"/>
        <w:gridCol w:w="1540"/>
        <w:gridCol w:w="960"/>
        <w:gridCol w:w="960"/>
      </w:tblGrid>
      <w:tr w:rsidR="00205B94" w:rsidRPr="00205B94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bookmarkStart w:id="0" w:name="RANGE!A1:E28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</w:p>
        </w:tc>
      </w:tr>
      <w:tr w:rsidR="00205B94" w:rsidRPr="00A76791" w:rsidTr="00205B94">
        <w:trPr>
          <w:gridAfter w:val="1"/>
          <w:wAfter w:w="960" w:type="dxa"/>
          <w:trHeight w:val="300"/>
        </w:trPr>
        <w:tc>
          <w:tcPr>
            <w:tcW w:w="14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342A2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2022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94" w:rsidRPr="00205B94" w:rsidRDefault="00205B94" w:rsidP="00F77E6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205B94" w:rsidRPr="00A76791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обьема доходо</w:t>
            </w:r>
            <w:r w:rsidR="00342A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 бюджета СП "Дульдурга "за</w:t>
            </w: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2022 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исп-е, " %</w:t>
            </w:r>
          </w:p>
        </w:tc>
      </w:tr>
      <w:tr w:rsidR="00205B94" w:rsidRPr="00205B94" w:rsidTr="00205B94">
        <w:trPr>
          <w:gridAfter w:val="2"/>
          <w:wAfter w:w="1920" w:type="dxa"/>
          <w:trHeight w:val="2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1796200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1896278,83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</w:tr>
      <w:tr w:rsidR="00205B94" w:rsidRPr="00205B94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5486,78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</w:tr>
      <w:tr w:rsidR="00205B94" w:rsidRPr="00205B94" w:rsidTr="00205B94">
        <w:trPr>
          <w:gridAfter w:val="2"/>
          <w:wAfter w:w="1920" w:type="dxa"/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1533000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2368663,69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155</w:t>
            </w:r>
          </w:p>
        </w:tc>
      </w:tr>
      <w:tr w:rsidR="00205B94" w:rsidRPr="00205B94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2239450,31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205B94" w:rsidRPr="00205B94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1222795,04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81</w:t>
            </w:r>
          </w:p>
        </w:tc>
      </w:tr>
      <w:tr w:rsidR="00205B94" w:rsidRPr="00205B94" w:rsidTr="00205B94">
        <w:trPr>
          <w:gridAfter w:val="2"/>
          <w:wAfter w:w="1920" w:type="dxa"/>
          <w:trHeight w:val="95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1700300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404620,45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</w:tr>
      <w:tr w:rsidR="00205B94" w:rsidRPr="00205B94" w:rsidTr="00205B94">
        <w:trPr>
          <w:gridAfter w:val="2"/>
          <w:wAfter w:w="1920" w:type="dxa"/>
          <w:trHeight w:val="12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90193,11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</w:tr>
      <w:tr w:rsidR="00205B94" w:rsidRPr="00205B94" w:rsidTr="00205B94">
        <w:trPr>
          <w:gridAfter w:val="2"/>
          <w:wAfter w:w="1920" w:type="dxa"/>
          <w:trHeight w:val="3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</w:tr>
      <w:tr w:rsidR="00205B94" w:rsidRPr="00205B94" w:rsidTr="00205B94">
        <w:trPr>
          <w:gridAfter w:val="2"/>
          <w:wAfter w:w="1920" w:type="dxa"/>
          <w:trHeight w:val="3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802 1 13 02995 10 0000 130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9887,85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205B94" w:rsidRPr="00205B94" w:rsidTr="00205B94">
        <w:trPr>
          <w:gridAfter w:val="2"/>
          <w:wAfter w:w="1920" w:type="dxa"/>
          <w:trHeight w:val="31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</w:t>
            </w: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802 1 14 06013 10 0000 430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05B94" w:rsidRPr="00205B94" w:rsidTr="00205B94">
        <w:trPr>
          <w:gridAfter w:val="2"/>
          <w:wAfter w:w="1920" w:type="dxa"/>
          <w:trHeight w:val="18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802 1 14 02051 10 000 410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1263518,58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2467000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195</w:t>
            </w:r>
          </w:p>
        </w:tc>
      </w:tr>
      <w:tr w:rsidR="00205B94" w:rsidRPr="00205B94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05B94" w:rsidRPr="00205B94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10574718,6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10728901,06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205B94" w:rsidRPr="00205B94" w:rsidTr="00205B94">
        <w:trPr>
          <w:gridAfter w:val="2"/>
          <w:wAfter w:w="1920" w:type="dxa"/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11503800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11503800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05B94" w:rsidRPr="00205B94" w:rsidTr="00205B94">
        <w:trPr>
          <w:gridAfter w:val="2"/>
          <w:wAfter w:w="1920" w:type="dxa"/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388500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388500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05B94" w:rsidRPr="00205B94" w:rsidTr="00205B94">
        <w:trPr>
          <w:gridAfter w:val="2"/>
          <w:wAfter w:w="1920" w:type="dxa"/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000 202 400 1410 0000 150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205B94" w:rsidRPr="00205B94" w:rsidTr="00205B94">
        <w:trPr>
          <w:gridAfter w:val="2"/>
          <w:wAfter w:w="1920" w:type="dxa"/>
          <w:trHeight w:val="6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000 202 255 5510 0000 150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05B94" w:rsidRPr="00205B94" w:rsidTr="00205B94">
        <w:trPr>
          <w:gridAfter w:val="2"/>
          <w:wAfter w:w="1920" w:type="dxa"/>
          <w:trHeight w:val="6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000 202 451 6000 0000 150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10074537,22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10074537,22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05B94" w:rsidRPr="00205B94" w:rsidTr="00205B94">
        <w:trPr>
          <w:gridAfter w:val="2"/>
          <w:wAfter w:w="1920" w:type="dxa"/>
          <w:trHeight w:val="4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000 202 499 9900 0000 150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05B94" w:rsidRPr="00205B94" w:rsidTr="00205B94">
        <w:trPr>
          <w:gridAfter w:val="2"/>
          <w:wAfter w:w="1920" w:type="dxa"/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000 202 455 0510 0000 150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05B94" w:rsidRPr="00205B94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38497552,2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38477552,22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05B94" w:rsidRPr="00205B94" w:rsidTr="00205B94">
        <w:trPr>
          <w:gridAfter w:val="2"/>
          <w:wAfter w:w="1920" w:type="dxa"/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4" w:rsidRPr="00205B94" w:rsidRDefault="00205B94" w:rsidP="00205B94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205B9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49072270,8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49206453,28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05B94" w:rsidRPr="00205B94" w:rsidTr="00205B94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7227" w:type="dxa"/>
        <w:tblInd w:w="93" w:type="dxa"/>
        <w:tblLook w:val="04A0"/>
      </w:tblPr>
      <w:tblGrid>
        <w:gridCol w:w="7103"/>
        <w:gridCol w:w="660"/>
        <w:gridCol w:w="500"/>
        <w:gridCol w:w="1329"/>
        <w:gridCol w:w="600"/>
        <w:gridCol w:w="820"/>
        <w:gridCol w:w="1384"/>
        <w:gridCol w:w="1371"/>
        <w:gridCol w:w="980"/>
        <w:gridCol w:w="1240"/>
        <w:gridCol w:w="1240"/>
      </w:tblGrid>
      <w:tr w:rsidR="00205B94" w:rsidRPr="00A76791" w:rsidTr="00205B94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342A2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Исполнение обьема расходов бюджета СП "Дульдурга" за 2022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ЭКР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 на 2022г.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исп. 2022г.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исп,%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582625,88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582625,88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175849,73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175849,73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53928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53928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1453782,26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1453764,26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12293,68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12293,68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452281,45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452281,45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услуги( проведение выборов)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2526471,02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2520841,96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18357,34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18357,34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2301,09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18231,49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79,97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779203,75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779203,75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197192,4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185199,42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314324,68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314324,68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19644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2867,12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2867,12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68474,1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64996,94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94,92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967455,03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917880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94,88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183221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183221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638030,08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638030,08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242979,1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242879,1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88077,52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83494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94,80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50999,53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50999,53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63104,43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59831,11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94,81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я</w:t>
            </w: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плата (ВУС)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312840,25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312840,25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75659,75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75659,75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работы, услуги по содержанию имущества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571738,5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571738,5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89350,62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89350,62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0000079516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7246,62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7246,62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13636036,95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13478015,94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98,84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187350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187350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62,96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расходы (взносы по капит ремонту много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кв домов)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7187,44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6686,98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566717,9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566717,9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услуги(оплата ПСД)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4246289,14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4210810,83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 дворов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2406170,31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2371066,37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98,54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основных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880268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880268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(ГСМ)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43624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459334,52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459334,52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7127510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7127510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 молодежная политика)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lang w:val="ru-RU" w:eastAsia="ru-RU" w:bidi="ar-SA"/>
              </w:rPr>
              <w:t>313790,7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lang w:val="ru-RU" w:eastAsia="ru-RU" w:bidi="ar-SA"/>
              </w:rPr>
              <w:t>313790,7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lang w:val="ru-RU" w:eastAsia="ru-RU" w:bidi="ar-SA"/>
              </w:rPr>
              <w:t>91286,11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lang w:val="ru-RU" w:eastAsia="ru-RU" w:bidi="ar-SA"/>
              </w:rPr>
              <w:t>91246,11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9220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97461,28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97461,28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224037,4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224037,4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476392,64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476392,64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412988,68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410988,68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59572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44473,06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44473,06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111215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286314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286314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-1067852,13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-576674,28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05B94" w:rsidRPr="00205B94" w:rsidTr="00205B9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49072270,8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#########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B94" w:rsidRPr="00205B94" w:rsidRDefault="00205B94" w:rsidP="00205B94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05B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3B" w:rsidRDefault="009C143B" w:rsidP="00062C51">
      <w:r>
        <w:separator/>
      </w:r>
    </w:p>
  </w:endnote>
  <w:endnote w:type="continuationSeparator" w:id="1">
    <w:p w:rsidR="009C143B" w:rsidRDefault="009C143B" w:rsidP="0006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3B" w:rsidRDefault="009C143B" w:rsidP="00062C51">
      <w:r>
        <w:separator/>
      </w:r>
    </w:p>
  </w:footnote>
  <w:footnote w:type="continuationSeparator" w:id="1">
    <w:p w:rsidR="009C143B" w:rsidRDefault="009C143B" w:rsidP="00062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0530"/>
    <w:rsid w:val="001B1584"/>
    <w:rsid w:val="001C7EF2"/>
    <w:rsid w:val="001E0506"/>
    <w:rsid w:val="001E487E"/>
    <w:rsid w:val="001F2163"/>
    <w:rsid w:val="001F7700"/>
    <w:rsid w:val="00205B94"/>
    <w:rsid w:val="00240EBC"/>
    <w:rsid w:val="002770B5"/>
    <w:rsid w:val="002A3C6D"/>
    <w:rsid w:val="002A6FE4"/>
    <w:rsid w:val="002A7DA3"/>
    <w:rsid w:val="002B1713"/>
    <w:rsid w:val="002C6335"/>
    <w:rsid w:val="002C74F4"/>
    <w:rsid w:val="002F095C"/>
    <w:rsid w:val="002F67B4"/>
    <w:rsid w:val="002F79EC"/>
    <w:rsid w:val="0030708C"/>
    <w:rsid w:val="003154DE"/>
    <w:rsid w:val="00341BCD"/>
    <w:rsid w:val="00342A26"/>
    <w:rsid w:val="00361C0C"/>
    <w:rsid w:val="003621C9"/>
    <w:rsid w:val="003941DF"/>
    <w:rsid w:val="003B4845"/>
    <w:rsid w:val="003B7640"/>
    <w:rsid w:val="0041054C"/>
    <w:rsid w:val="00410B53"/>
    <w:rsid w:val="00415BC4"/>
    <w:rsid w:val="00423A90"/>
    <w:rsid w:val="00450462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B6310"/>
    <w:rsid w:val="005D6B2C"/>
    <w:rsid w:val="005F7D96"/>
    <w:rsid w:val="00614D82"/>
    <w:rsid w:val="00646A84"/>
    <w:rsid w:val="00683F09"/>
    <w:rsid w:val="00693265"/>
    <w:rsid w:val="0069535C"/>
    <w:rsid w:val="006F0BEF"/>
    <w:rsid w:val="00706B02"/>
    <w:rsid w:val="00715EBC"/>
    <w:rsid w:val="00717A32"/>
    <w:rsid w:val="007240B6"/>
    <w:rsid w:val="00733D9A"/>
    <w:rsid w:val="00734C28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1E6F"/>
    <w:rsid w:val="00895DF6"/>
    <w:rsid w:val="008A4433"/>
    <w:rsid w:val="008A4D41"/>
    <w:rsid w:val="008C0FC1"/>
    <w:rsid w:val="008D1013"/>
    <w:rsid w:val="008E69E7"/>
    <w:rsid w:val="008F4A4A"/>
    <w:rsid w:val="0094181A"/>
    <w:rsid w:val="009A5349"/>
    <w:rsid w:val="009C143B"/>
    <w:rsid w:val="009C452A"/>
    <w:rsid w:val="009D5530"/>
    <w:rsid w:val="009D5FBD"/>
    <w:rsid w:val="009E5180"/>
    <w:rsid w:val="00A13080"/>
    <w:rsid w:val="00A678A7"/>
    <w:rsid w:val="00A76791"/>
    <w:rsid w:val="00A962EC"/>
    <w:rsid w:val="00AC40E0"/>
    <w:rsid w:val="00AE04FC"/>
    <w:rsid w:val="00AE1A9E"/>
    <w:rsid w:val="00B641C7"/>
    <w:rsid w:val="00B74489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16F10"/>
    <w:rsid w:val="00D37782"/>
    <w:rsid w:val="00D47FF9"/>
    <w:rsid w:val="00D56092"/>
    <w:rsid w:val="00D730F8"/>
    <w:rsid w:val="00D81D30"/>
    <w:rsid w:val="00D93AAA"/>
    <w:rsid w:val="00DD4C48"/>
    <w:rsid w:val="00E14D03"/>
    <w:rsid w:val="00E15383"/>
    <w:rsid w:val="00E55A08"/>
    <w:rsid w:val="00E603AE"/>
    <w:rsid w:val="00E62CFC"/>
    <w:rsid w:val="00E8718E"/>
    <w:rsid w:val="00E92C2D"/>
    <w:rsid w:val="00EA5DD1"/>
    <w:rsid w:val="00EB26B9"/>
    <w:rsid w:val="00EC5BA8"/>
    <w:rsid w:val="00F022B8"/>
    <w:rsid w:val="00F15146"/>
    <w:rsid w:val="00F32B5E"/>
    <w:rsid w:val="00F35B66"/>
    <w:rsid w:val="00F3627C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205B9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205B94"/>
    <w:rPr>
      <w:color w:val="800080"/>
      <w:u w:val="single"/>
    </w:rPr>
  </w:style>
  <w:style w:type="paragraph" w:customStyle="1" w:styleId="xl66">
    <w:name w:val="xl66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9">
    <w:name w:val="xl6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  <w:style w:type="paragraph" w:customStyle="1" w:styleId="xl71">
    <w:name w:val="xl7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205B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05B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2">
    <w:name w:val="xl9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3">
    <w:name w:val="xl9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4">
    <w:name w:val="xl9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5">
    <w:name w:val="xl95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64</cp:revision>
  <cp:lastPrinted>2023-04-17T05:30:00Z</cp:lastPrinted>
  <dcterms:created xsi:type="dcterms:W3CDTF">2016-04-21T05:29:00Z</dcterms:created>
  <dcterms:modified xsi:type="dcterms:W3CDTF">2023-04-20T00:04:00Z</dcterms:modified>
</cp:coreProperties>
</file>