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0C" w:rsidRPr="00EF5329" w:rsidRDefault="000226A8" w:rsidP="00EB7F47">
      <w:pPr>
        <w:spacing w:after="0" w:line="240" w:lineRule="auto"/>
        <w:ind w:firstLine="709"/>
        <w:jc w:val="center"/>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Администрация</w:t>
      </w:r>
    </w:p>
    <w:p w:rsidR="008D010C" w:rsidRPr="00EF5329" w:rsidRDefault="000226A8" w:rsidP="00EB7F47">
      <w:pPr>
        <w:spacing w:after="0" w:line="240" w:lineRule="auto"/>
        <w:ind w:firstLine="709"/>
        <w:jc w:val="center"/>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сельского поселения «Дульдурга»</w:t>
      </w:r>
    </w:p>
    <w:p w:rsidR="008D010C" w:rsidRPr="00EF5329" w:rsidRDefault="008D010C" w:rsidP="00EB7F47">
      <w:pPr>
        <w:spacing w:after="0" w:line="240" w:lineRule="auto"/>
        <w:ind w:firstLine="709"/>
        <w:jc w:val="center"/>
        <w:rPr>
          <w:rFonts w:ascii="Times New Roman" w:eastAsia="Times New Roman" w:hAnsi="Times New Roman" w:cs="Times New Roman"/>
          <w:sz w:val="28"/>
          <w:szCs w:val="28"/>
        </w:rPr>
      </w:pPr>
    </w:p>
    <w:p w:rsidR="008D010C" w:rsidRPr="00EF5329" w:rsidRDefault="000226A8" w:rsidP="00EB7F47">
      <w:pPr>
        <w:spacing w:after="0" w:line="240" w:lineRule="auto"/>
        <w:ind w:firstLine="709"/>
        <w:jc w:val="center"/>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ПРОТОКОЛ</w:t>
      </w:r>
    </w:p>
    <w:p w:rsidR="008D010C" w:rsidRPr="00EF5329" w:rsidRDefault="000226A8" w:rsidP="00EB7F47">
      <w:pPr>
        <w:spacing w:after="0" w:line="240" w:lineRule="auto"/>
        <w:ind w:firstLine="709"/>
        <w:jc w:val="center"/>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схода граждан сельского поселения «Дульдурга»</w:t>
      </w:r>
    </w:p>
    <w:p w:rsidR="008D010C" w:rsidRPr="00EF5329" w:rsidRDefault="008D010C" w:rsidP="00EB7F47">
      <w:pPr>
        <w:spacing w:after="0" w:line="240" w:lineRule="auto"/>
        <w:ind w:firstLine="709"/>
        <w:jc w:val="both"/>
        <w:rPr>
          <w:rFonts w:ascii="Times New Roman" w:eastAsia="Times New Roman" w:hAnsi="Times New Roman" w:cs="Times New Roman"/>
          <w:sz w:val="28"/>
          <w:szCs w:val="28"/>
        </w:rPr>
      </w:pPr>
    </w:p>
    <w:p w:rsidR="008D010C" w:rsidRPr="00EF5329" w:rsidRDefault="000226A8" w:rsidP="00EB7F47">
      <w:pPr>
        <w:tabs>
          <w:tab w:val="left" w:pos="7410"/>
        </w:tabs>
        <w:spacing w:after="0" w:line="240" w:lineRule="auto"/>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10.12.2019</w:t>
      </w:r>
      <w:r w:rsidRPr="00EF5329">
        <w:rPr>
          <w:rFonts w:ascii="Times New Roman" w:eastAsia="Times New Roman" w:hAnsi="Times New Roman" w:cs="Times New Roman"/>
          <w:sz w:val="28"/>
          <w:szCs w:val="28"/>
        </w:rPr>
        <w:tab/>
        <w:t xml:space="preserve">                № 2</w:t>
      </w:r>
    </w:p>
    <w:p w:rsidR="008D010C" w:rsidRPr="00EF5329" w:rsidRDefault="008D010C" w:rsidP="00EB7F47">
      <w:pPr>
        <w:tabs>
          <w:tab w:val="left" w:pos="7410"/>
        </w:tabs>
        <w:spacing w:after="0" w:line="240" w:lineRule="auto"/>
        <w:ind w:firstLine="709"/>
        <w:jc w:val="both"/>
        <w:rPr>
          <w:rFonts w:ascii="Times New Roman" w:eastAsia="Times New Roman" w:hAnsi="Times New Roman" w:cs="Times New Roman"/>
          <w:sz w:val="28"/>
          <w:szCs w:val="28"/>
        </w:rPr>
      </w:pPr>
    </w:p>
    <w:p w:rsidR="008D010C" w:rsidRPr="00EF5329" w:rsidRDefault="000226A8" w:rsidP="00EB7F47">
      <w:pPr>
        <w:tabs>
          <w:tab w:val="left" w:pos="7410"/>
        </w:tabs>
        <w:spacing w:after="0" w:line="240" w:lineRule="auto"/>
        <w:ind w:firstLine="709"/>
        <w:jc w:val="center"/>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с. Дульдурга</w:t>
      </w:r>
    </w:p>
    <w:p w:rsidR="008D010C" w:rsidRPr="00EF5329" w:rsidRDefault="008D010C" w:rsidP="00EB7F47">
      <w:pPr>
        <w:tabs>
          <w:tab w:val="left" w:pos="7410"/>
        </w:tabs>
        <w:spacing w:after="0" w:line="240" w:lineRule="auto"/>
        <w:ind w:firstLine="709"/>
        <w:jc w:val="both"/>
        <w:rPr>
          <w:rFonts w:ascii="Times New Roman" w:eastAsia="Times New Roman" w:hAnsi="Times New Roman" w:cs="Times New Roman"/>
          <w:sz w:val="28"/>
          <w:szCs w:val="28"/>
        </w:rPr>
      </w:pPr>
    </w:p>
    <w:p w:rsidR="008D010C" w:rsidRPr="00EF5329" w:rsidRDefault="000226A8" w:rsidP="00EB7F47">
      <w:pPr>
        <w:tabs>
          <w:tab w:val="left" w:pos="7410"/>
        </w:tabs>
        <w:spacing w:after="0" w:line="240" w:lineRule="auto"/>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П</w:t>
      </w:r>
      <w:r w:rsidR="00332020">
        <w:rPr>
          <w:rFonts w:ascii="Times New Roman" w:eastAsia="Times New Roman" w:hAnsi="Times New Roman" w:cs="Times New Roman"/>
          <w:sz w:val="28"/>
          <w:szCs w:val="28"/>
        </w:rPr>
        <w:t>редседатель схода граждан</w:t>
      </w:r>
      <w:r w:rsidR="00332020" w:rsidRPr="00EF5329">
        <w:rPr>
          <w:rFonts w:ascii="Times New Roman" w:eastAsia="Times New Roman" w:hAnsi="Times New Roman" w:cs="Times New Roman"/>
          <w:sz w:val="28"/>
          <w:szCs w:val="28"/>
        </w:rPr>
        <w:t>: Б.Г.</w:t>
      </w:r>
      <w:r w:rsidRPr="00EF5329">
        <w:rPr>
          <w:rFonts w:ascii="Times New Roman" w:eastAsia="Times New Roman" w:hAnsi="Times New Roman" w:cs="Times New Roman"/>
          <w:sz w:val="28"/>
          <w:szCs w:val="28"/>
        </w:rPr>
        <w:t xml:space="preserve"> </w:t>
      </w:r>
      <w:proofErr w:type="spellStart"/>
      <w:r w:rsidRPr="00EF5329">
        <w:rPr>
          <w:rFonts w:ascii="Times New Roman" w:eastAsia="Times New Roman" w:hAnsi="Times New Roman" w:cs="Times New Roman"/>
          <w:sz w:val="28"/>
          <w:szCs w:val="28"/>
        </w:rPr>
        <w:t>Гончиков</w:t>
      </w:r>
      <w:proofErr w:type="spellEnd"/>
    </w:p>
    <w:p w:rsidR="008D010C" w:rsidRPr="00EF5329" w:rsidRDefault="00332020" w:rsidP="00EB7F47">
      <w:pPr>
        <w:tabs>
          <w:tab w:val="left" w:pos="741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Секретарь</w:t>
      </w:r>
      <w:r w:rsidRPr="00EF5329">
        <w:rPr>
          <w:rFonts w:ascii="Times New Roman" w:eastAsia="Times New Roman" w:hAnsi="Times New Roman" w:cs="Times New Roman"/>
          <w:sz w:val="28"/>
          <w:szCs w:val="28"/>
        </w:rPr>
        <w:t xml:space="preserve">: </w:t>
      </w:r>
      <w:r w:rsidR="000226A8" w:rsidRPr="00EF5329">
        <w:rPr>
          <w:rFonts w:ascii="Times New Roman" w:eastAsia="Times New Roman" w:hAnsi="Times New Roman" w:cs="Times New Roman"/>
          <w:sz w:val="28"/>
          <w:szCs w:val="28"/>
        </w:rPr>
        <w:t>Ц.О. Наранова</w:t>
      </w:r>
    </w:p>
    <w:p w:rsidR="008D010C" w:rsidRPr="00EF5329" w:rsidRDefault="008D010C" w:rsidP="00EB7F47">
      <w:pPr>
        <w:tabs>
          <w:tab w:val="left" w:pos="7410"/>
        </w:tabs>
        <w:spacing w:after="0" w:line="240" w:lineRule="auto"/>
        <w:ind w:firstLine="709"/>
        <w:jc w:val="both"/>
        <w:rPr>
          <w:rFonts w:ascii="Times New Roman" w:eastAsia="Times New Roman" w:hAnsi="Times New Roman" w:cs="Times New Roman"/>
          <w:sz w:val="28"/>
          <w:szCs w:val="28"/>
        </w:rPr>
      </w:pPr>
    </w:p>
    <w:p w:rsidR="008D010C" w:rsidRPr="00EF5329" w:rsidRDefault="000226A8" w:rsidP="00EB7F47">
      <w:pPr>
        <w:tabs>
          <w:tab w:val="left" w:pos="7410"/>
        </w:tabs>
        <w:spacing w:after="0" w:line="240" w:lineRule="auto"/>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 xml:space="preserve">ПРИГЛАШЕННЫЕ: </w:t>
      </w:r>
    </w:p>
    <w:p w:rsidR="008D010C" w:rsidRPr="00EF5329" w:rsidRDefault="008D010C" w:rsidP="00EB7F47">
      <w:pPr>
        <w:tabs>
          <w:tab w:val="left" w:pos="7410"/>
        </w:tabs>
        <w:spacing w:after="0" w:line="240" w:lineRule="auto"/>
        <w:ind w:firstLine="709"/>
        <w:jc w:val="both"/>
        <w:rPr>
          <w:rFonts w:ascii="Times New Roman" w:eastAsia="Times New Roman" w:hAnsi="Times New Roman" w:cs="Times New Roman"/>
          <w:sz w:val="28"/>
          <w:szCs w:val="28"/>
        </w:rPr>
      </w:pPr>
    </w:p>
    <w:p w:rsidR="008D010C" w:rsidRPr="00EF5329" w:rsidRDefault="000226A8" w:rsidP="00EB7F47">
      <w:pPr>
        <w:tabs>
          <w:tab w:val="left" w:pos="7410"/>
        </w:tabs>
        <w:spacing w:after="0" w:line="240" w:lineRule="auto"/>
        <w:jc w:val="both"/>
        <w:rPr>
          <w:rFonts w:ascii="Times New Roman" w:eastAsia="Times New Roman" w:hAnsi="Times New Roman" w:cs="Times New Roman"/>
          <w:sz w:val="28"/>
          <w:szCs w:val="28"/>
        </w:rPr>
      </w:pPr>
      <w:proofErr w:type="spellStart"/>
      <w:r w:rsidRPr="00EF5329">
        <w:rPr>
          <w:rFonts w:ascii="Times New Roman" w:eastAsia="Times New Roman" w:hAnsi="Times New Roman" w:cs="Times New Roman"/>
          <w:sz w:val="28"/>
          <w:szCs w:val="28"/>
        </w:rPr>
        <w:t>Мункуев</w:t>
      </w:r>
      <w:proofErr w:type="spellEnd"/>
      <w:r w:rsidRPr="00EF5329">
        <w:rPr>
          <w:rFonts w:ascii="Times New Roman" w:eastAsia="Times New Roman" w:hAnsi="Times New Roman" w:cs="Times New Roman"/>
          <w:sz w:val="28"/>
          <w:szCs w:val="28"/>
        </w:rPr>
        <w:t xml:space="preserve"> </w:t>
      </w:r>
      <w:r w:rsidR="00332020" w:rsidRPr="00EF5329">
        <w:rPr>
          <w:rFonts w:ascii="Times New Roman" w:eastAsia="Times New Roman" w:hAnsi="Times New Roman" w:cs="Times New Roman"/>
          <w:sz w:val="28"/>
          <w:szCs w:val="28"/>
        </w:rPr>
        <w:t>А.Б –</w:t>
      </w:r>
      <w:r w:rsidRPr="00EF5329">
        <w:rPr>
          <w:rFonts w:ascii="Times New Roman" w:eastAsia="Times New Roman" w:hAnsi="Times New Roman" w:cs="Times New Roman"/>
          <w:sz w:val="28"/>
          <w:szCs w:val="28"/>
        </w:rPr>
        <w:t xml:space="preserve"> первый зам. Главы муниципального района «Дульдургинский район»;</w:t>
      </w:r>
    </w:p>
    <w:p w:rsidR="008D010C" w:rsidRPr="00EF5329" w:rsidRDefault="000226A8" w:rsidP="00EB7F47">
      <w:pPr>
        <w:tabs>
          <w:tab w:val="left" w:pos="7410"/>
        </w:tabs>
        <w:spacing w:after="0" w:line="240" w:lineRule="auto"/>
        <w:jc w:val="both"/>
        <w:rPr>
          <w:rFonts w:ascii="Times New Roman" w:eastAsia="Times New Roman" w:hAnsi="Times New Roman" w:cs="Times New Roman"/>
          <w:sz w:val="28"/>
          <w:szCs w:val="28"/>
        </w:rPr>
      </w:pPr>
      <w:proofErr w:type="spellStart"/>
      <w:r w:rsidRPr="00EF5329">
        <w:rPr>
          <w:rFonts w:ascii="Times New Roman" w:eastAsia="Times New Roman" w:hAnsi="Times New Roman" w:cs="Times New Roman"/>
          <w:sz w:val="28"/>
          <w:szCs w:val="28"/>
        </w:rPr>
        <w:t>Дамдинжапов</w:t>
      </w:r>
      <w:proofErr w:type="spellEnd"/>
      <w:r w:rsidRPr="00EF5329">
        <w:rPr>
          <w:rFonts w:ascii="Times New Roman" w:eastAsia="Times New Roman" w:hAnsi="Times New Roman" w:cs="Times New Roman"/>
          <w:sz w:val="28"/>
          <w:szCs w:val="28"/>
        </w:rPr>
        <w:t xml:space="preserve"> Б.М  -  государственный инспектор Дульдургинского района Забайкальского края по пожарному надзору;</w:t>
      </w:r>
    </w:p>
    <w:p w:rsidR="008D010C" w:rsidRPr="00EF5329" w:rsidRDefault="000226A8" w:rsidP="00EB7F47">
      <w:pPr>
        <w:tabs>
          <w:tab w:val="left" w:pos="7410"/>
        </w:tabs>
        <w:spacing w:after="0" w:line="240" w:lineRule="auto"/>
        <w:jc w:val="both"/>
        <w:rPr>
          <w:rFonts w:ascii="Times New Roman" w:eastAsia="Times New Roman" w:hAnsi="Times New Roman" w:cs="Times New Roman"/>
          <w:sz w:val="28"/>
          <w:szCs w:val="28"/>
        </w:rPr>
      </w:pPr>
      <w:proofErr w:type="spellStart"/>
      <w:r w:rsidRPr="00EF5329">
        <w:rPr>
          <w:rFonts w:ascii="Times New Roman" w:eastAsia="Times New Roman" w:hAnsi="Times New Roman" w:cs="Times New Roman"/>
          <w:sz w:val="28"/>
          <w:szCs w:val="28"/>
        </w:rPr>
        <w:t>Дашидондоков</w:t>
      </w:r>
      <w:proofErr w:type="spellEnd"/>
      <w:r w:rsidRPr="00EF5329">
        <w:rPr>
          <w:rFonts w:ascii="Times New Roman" w:eastAsia="Times New Roman" w:hAnsi="Times New Roman" w:cs="Times New Roman"/>
          <w:sz w:val="28"/>
          <w:szCs w:val="28"/>
        </w:rPr>
        <w:t xml:space="preserve"> А.Н – участковый уполномоченный ОП по </w:t>
      </w:r>
      <w:proofErr w:type="spellStart"/>
      <w:r w:rsidRPr="00EF5329">
        <w:rPr>
          <w:rFonts w:ascii="Times New Roman" w:eastAsia="Times New Roman" w:hAnsi="Times New Roman" w:cs="Times New Roman"/>
          <w:sz w:val="28"/>
          <w:szCs w:val="28"/>
        </w:rPr>
        <w:t>Дульдургинскому</w:t>
      </w:r>
      <w:proofErr w:type="spellEnd"/>
      <w:r w:rsidRPr="00EF5329">
        <w:rPr>
          <w:rFonts w:ascii="Times New Roman" w:eastAsia="Times New Roman" w:hAnsi="Times New Roman" w:cs="Times New Roman"/>
          <w:sz w:val="28"/>
          <w:szCs w:val="28"/>
        </w:rPr>
        <w:t xml:space="preserve"> району;</w:t>
      </w:r>
    </w:p>
    <w:p w:rsidR="008D010C" w:rsidRPr="00EF5329" w:rsidRDefault="000226A8" w:rsidP="00EB7F47">
      <w:pPr>
        <w:tabs>
          <w:tab w:val="left" w:pos="7410"/>
        </w:tabs>
        <w:spacing w:after="0" w:line="240" w:lineRule="auto"/>
        <w:jc w:val="both"/>
        <w:rPr>
          <w:rFonts w:ascii="Times New Roman" w:eastAsia="Times New Roman" w:hAnsi="Times New Roman" w:cs="Times New Roman"/>
          <w:sz w:val="28"/>
          <w:szCs w:val="28"/>
        </w:rPr>
      </w:pPr>
      <w:proofErr w:type="spellStart"/>
      <w:r w:rsidRPr="00EF5329">
        <w:rPr>
          <w:rFonts w:ascii="Times New Roman" w:eastAsia="Times New Roman" w:hAnsi="Times New Roman" w:cs="Times New Roman"/>
          <w:sz w:val="28"/>
          <w:szCs w:val="28"/>
        </w:rPr>
        <w:t>Нимаева</w:t>
      </w:r>
      <w:proofErr w:type="spellEnd"/>
      <w:r w:rsidRPr="00EF5329">
        <w:rPr>
          <w:rFonts w:ascii="Times New Roman" w:eastAsia="Times New Roman" w:hAnsi="Times New Roman" w:cs="Times New Roman"/>
          <w:sz w:val="28"/>
          <w:szCs w:val="28"/>
        </w:rPr>
        <w:t xml:space="preserve"> С.Б – зам</w:t>
      </w:r>
      <w:proofErr w:type="gramStart"/>
      <w:r w:rsidRPr="00EF5329">
        <w:rPr>
          <w:rFonts w:ascii="Times New Roman" w:eastAsia="Times New Roman" w:hAnsi="Times New Roman" w:cs="Times New Roman"/>
          <w:sz w:val="28"/>
          <w:szCs w:val="28"/>
        </w:rPr>
        <w:t>.п</w:t>
      </w:r>
      <w:proofErr w:type="gramEnd"/>
      <w:r w:rsidRPr="00EF5329">
        <w:rPr>
          <w:rFonts w:ascii="Times New Roman" w:eastAsia="Times New Roman" w:hAnsi="Times New Roman" w:cs="Times New Roman"/>
          <w:sz w:val="28"/>
          <w:szCs w:val="28"/>
        </w:rPr>
        <w:t>рокурора  Дульдургинского района;</w:t>
      </w:r>
    </w:p>
    <w:p w:rsidR="008D010C" w:rsidRPr="00EF5329" w:rsidRDefault="000226A8" w:rsidP="00EB7F47">
      <w:pPr>
        <w:tabs>
          <w:tab w:val="left" w:pos="7410"/>
        </w:tabs>
        <w:spacing w:after="0" w:line="240" w:lineRule="auto"/>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 xml:space="preserve">Д.Д. </w:t>
      </w:r>
      <w:proofErr w:type="spellStart"/>
      <w:r w:rsidRPr="00EF5329">
        <w:rPr>
          <w:rFonts w:ascii="Times New Roman" w:eastAsia="Times New Roman" w:hAnsi="Times New Roman" w:cs="Times New Roman"/>
          <w:sz w:val="28"/>
          <w:szCs w:val="28"/>
        </w:rPr>
        <w:t>Аюшиев</w:t>
      </w:r>
      <w:proofErr w:type="spellEnd"/>
      <w:r w:rsidRPr="00EF5329">
        <w:rPr>
          <w:rFonts w:ascii="Times New Roman" w:eastAsia="Times New Roman" w:hAnsi="Times New Roman" w:cs="Times New Roman"/>
          <w:sz w:val="28"/>
          <w:szCs w:val="28"/>
        </w:rPr>
        <w:t xml:space="preserve"> – главный врач «ДЦРБ»;</w:t>
      </w:r>
    </w:p>
    <w:p w:rsidR="008D010C" w:rsidRPr="00EF5329" w:rsidRDefault="000226A8" w:rsidP="00EB7F47">
      <w:pPr>
        <w:tabs>
          <w:tab w:val="left" w:pos="7410"/>
        </w:tabs>
        <w:spacing w:after="0" w:line="240" w:lineRule="auto"/>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 xml:space="preserve">Директора, учителя  «ДСОШ» №1, №2; </w:t>
      </w:r>
    </w:p>
    <w:p w:rsidR="008D010C" w:rsidRPr="00EF5329" w:rsidRDefault="000226A8" w:rsidP="00EB7F47">
      <w:pPr>
        <w:tabs>
          <w:tab w:val="left" w:pos="7410"/>
        </w:tabs>
        <w:spacing w:after="0" w:line="240" w:lineRule="auto"/>
        <w:jc w:val="both"/>
        <w:rPr>
          <w:rFonts w:ascii="Times New Roman" w:eastAsia="Times New Roman" w:hAnsi="Times New Roman" w:cs="Times New Roman"/>
          <w:sz w:val="28"/>
          <w:szCs w:val="28"/>
        </w:rPr>
      </w:pPr>
      <w:proofErr w:type="spellStart"/>
      <w:r w:rsidRPr="00EF5329">
        <w:rPr>
          <w:rFonts w:ascii="Times New Roman" w:eastAsia="Times New Roman" w:hAnsi="Times New Roman" w:cs="Times New Roman"/>
          <w:sz w:val="28"/>
          <w:szCs w:val="28"/>
        </w:rPr>
        <w:t>Дамдинов</w:t>
      </w:r>
      <w:proofErr w:type="spellEnd"/>
      <w:r w:rsidRPr="00EF5329">
        <w:rPr>
          <w:rFonts w:ascii="Times New Roman" w:eastAsia="Times New Roman" w:hAnsi="Times New Roman" w:cs="Times New Roman"/>
          <w:sz w:val="28"/>
          <w:szCs w:val="28"/>
        </w:rPr>
        <w:t xml:space="preserve"> Б.Г – ДВСОШ;</w:t>
      </w:r>
    </w:p>
    <w:p w:rsidR="008D010C" w:rsidRPr="00EF5329" w:rsidRDefault="000226A8" w:rsidP="00EB7F47">
      <w:pPr>
        <w:tabs>
          <w:tab w:val="left" w:pos="7410"/>
        </w:tabs>
        <w:spacing w:after="0" w:line="240" w:lineRule="auto"/>
        <w:jc w:val="both"/>
        <w:rPr>
          <w:rFonts w:ascii="Times New Roman" w:eastAsia="Times New Roman" w:hAnsi="Times New Roman" w:cs="Times New Roman"/>
          <w:sz w:val="28"/>
          <w:szCs w:val="28"/>
        </w:rPr>
      </w:pPr>
      <w:proofErr w:type="spellStart"/>
      <w:r w:rsidRPr="00EF5329">
        <w:rPr>
          <w:rFonts w:ascii="Times New Roman" w:eastAsia="Times New Roman" w:hAnsi="Times New Roman" w:cs="Times New Roman"/>
          <w:sz w:val="28"/>
          <w:szCs w:val="28"/>
        </w:rPr>
        <w:t>Гамолин</w:t>
      </w:r>
      <w:proofErr w:type="spellEnd"/>
      <w:r w:rsidRPr="00EF5329">
        <w:rPr>
          <w:rFonts w:ascii="Times New Roman" w:eastAsia="Times New Roman" w:hAnsi="Times New Roman" w:cs="Times New Roman"/>
          <w:sz w:val="28"/>
          <w:szCs w:val="28"/>
        </w:rPr>
        <w:t xml:space="preserve"> И.П – Дом спорта «</w:t>
      </w:r>
      <w:proofErr w:type="spellStart"/>
      <w:r w:rsidRPr="00EF5329">
        <w:rPr>
          <w:rFonts w:ascii="Times New Roman" w:eastAsia="Times New Roman" w:hAnsi="Times New Roman" w:cs="Times New Roman"/>
          <w:sz w:val="28"/>
          <w:szCs w:val="28"/>
        </w:rPr>
        <w:t>Иля</w:t>
      </w:r>
      <w:proofErr w:type="spellEnd"/>
      <w:r w:rsidRPr="00EF5329">
        <w:rPr>
          <w:rFonts w:ascii="Times New Roman" w:eastAsia="Times New Roman" w:hAnsi="Times New Roman" w:cs="Times New Roman"/>
          <w:sz w:val="28"/>
          <w:szCs w:val="28"/>
        </w:rPr>
        <w:t>»;</w:t>
      </w:r>
    </w:p>
    <w:p w:rsidR="008D010C" w:rsidRPr="00EF5329" w:rsidRDefault="000226A8" w:rsidP="00EB7F47">
      <w:pPr>
        <w:tabs>
          <w:tab w:val="left" w:pos="2865"/>
        </w:tabs>
        <w:spacing w:after="0" w:line="240" w:lineRule="auto"/>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директор  МБУДО «</w:t>
      </w:r>
      <w:proofErr w:type="gramStart"/>
      <w:r w:rsidRPr="00EF5329">
        <w:rPr>
          <w:rFonts w:ascii="Times New Roman" w:eastAsia="Times New Roman" w:hAnsi="Times New Roman" w:cs="Times New Roman"/>
          <w:sz w:val="28"/>
          <w:szCs w:val="28"/>
        </w:rPr>
        <w:t>ДР</w:t>
      </w:r>
      <w:proofErr w:type="gramEnd"/>
      <w:r w:rsidRPr="00EF5329">
        <w:rPr>
          <w:rFonts w:ascii="Times New Roman" w:eastAsia="Times New Roman" w:hAnsi="Times New Roman" w:cs="Times New Roman"/>
          <w:sz w:val="28"/>
          <w:szCs w:val="28"/>
        </w:rPr>
        <w:t xml:space="preserve"> ДЮСШ»  А.Д. Доржиев</w:t>
      </w:r>
    </w:p>
    <w:p w:rsidR="008D010C" w:rsidRPr="00EF5329" w:rsidRDefault="000226A8" w:rsidP="00EB7F47">
      <w:pPr>
        <w:tabs>
          <w:tab w:val="left" w:pos="2865"/>
        </w:tabs>
        <w:spacing w:after="0" w:line="240" w:lineRule="auto"/>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 xml:space="preserve">Заведующие МБОУ ДОУ «Теремок», «Светлячок»,     </w:t>
      </w:r>
    </w:p>
    <w:p w:rsidR="008D010C" w:rsidRPr="00EF5329" w:rsidRDefault="000226A8" w:rsidP="00EB7F47">
      <w:pPr>
        <w:tabs>
          <w:tab w:val="left" w:pos="2865"/>
        </w:tabs>
        <w:spacing w:after="0" w:line="240" w:lineRule="auto"/>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w:t>
      </w:r>
      <w:proofErr w:type="spellStart"/>
      <w:r w:rsidRPr="00EF5329">
        <w:rPr>
          <w:rFonts w:ascii="Times New Roman" w:eastAsia="Times New Roman" w:hAnsi="Times New Roman" w:cs="Times New Roman"/>
          <w:sz w:val="28"/>
          <w:szCs w:val="28"/>
        </w:rPr>
        <w:t>Чебурашка</w:t>
      </w:r>
      <w:proofErr w:type="spellEnd"/>
      <w:r w:rsidRPr="00EF5329">
        <w:rPr>
          <w:rFonts w:ascii="Times New Roman" w:eastAsia="Times New Roman" w:hAnsi="Times New Roman" w:cs="Times New Roman"/>
          <w:sz w:val="28"/>
          <w:szCs w:val="28"/>
        </w:rPr>
        <w:t>», «</w:t>
      </w:r>
      <w:proofErr w:type="spellStart"/>
      <w:r w:rsidRPr="00EF5329">
        <w:rPr>
          <w:rFonts w:ascii="Times New Roman" w:eastAsia="Times New Roman" w:hAnsi="Times New Roman" w:cs="Times New Roman"/>
          <w:sz w:val="28"/>
          <w:szCs w:val="28"/>
        </w:rPr>
        <w:t>Бэлиг</w:t>
      </w:r>
      <w:proofErr w:type="spellEnd"/>
      <w:r w:rsidRPr="00EF5329">
        <w:rPr>
          <w:rFonts w:ascii="Times New Roman" w:eastAsia="Times New Roman" w:hAnsi="Times New Roman" w:cs="Times New Roman"/>
          <w:sz w:val="28"/>
          <w:szCs w:val="28"/>
        </w:rPr>
        <w:t>», «Ромашка»;</w:t>
      </w:r>
    </w:p>
    <w:p w:rsidR="008D010C" w:rsidRPr="00EF5329" w:rsidRDefault="000226A8" w:rsidP="00EB7F47">
      <w:pPr>
        <w:tabs>
          <w:tab w:val="left" w:pos="2865"/>
        </w:tabs>
        <w:spacing w:after="0" w:line="240" w:lineRule="auto"/>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Национальный парк «</w:t>
      </w:r>
      <w:proofErr w:type="spellStart"/>
      <w:r w:rsidRPr="00EF5329">
        <w:rPr>
          <w:rFonts w:ascii="Times New Roman" w:eastAsia="Times New Roman" w:hAnsi="Times New Roman" w:cs="Times New Roman"/>
          <w:sz w:val="28"/>
          <w:szCs w:val="28"/>
        </w:rPr>
        <w:t>Алханай</w:t>
      </w:r>
      <w:proofErr w:type="spellEnd"/>
      <w:r w:rsidRPr="00EF5329">
        <w:rPr>
          <w:rFonts w:ascii="Times New Roman" w:eastAsia="Times New Roman" w:hAnsi="Times New Roman" w:cs="Times New Roman"/>
          <w:sz w:val="28"/>
          <w:szCs w:val="28"/>
        </w:rPr>
        <w:t>»;</w:t>
      </w:r>
    </w:p>
    <w:p w:rsidR="008D010C" w:rsidRPr="00EF5329" w:rsidRDefault="000226A8" w:rsidP="00EB7F47">
      <w:pPr>
        <w:tabs>
          <w:tab w:val="left" w:pos="2865"/>
        </w:tabs>
        <w:spacing w:after="0" w:line="240" w:lineRule="auto"/>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 xml:space="preserve">КГУ </w:t>
      </w:r>
      <w:r w:rsidRPr="00EF5329">
        <w:rPr>
          <w:rFonts w:ascii="Times New Roman" w:eastAsia="Times New Roman" w:hAnsi="Times New Roman" w:cs="Times New Roman"/>
          <w:b/>
          <w:sz w:val="28"/>
          <w:szCs w:val="28"/>
        </w:rPr>
        <w:t>«</w:t>
      </w:r>
      <w:proofErr w:type="spellStart"/>
      <w:r w:rsidRPr="00EF5329">
        <w:rPr>
          <w:rFonts w:ascii="Times New Roman" w:eastAsia="Times New Roman" w:hAnsi="Times New Roman" w:cs="Times New Roman"/>
          <w:sz w:val="28"/>
          <w:szCs w:val="28"/>
        </w:rPr>
        <w:t>Дульдургинская</w:t>
      </w:r>
      <w:proofErr w:type="spellEnd"/>
      <w:r w:rsidRPr="00EF5329">
        <w:rPr>
          <w:rFonts w:ascii="Times New Roman" w:eastAsia="Times New Roman" w:hAnsi="Times New Roman" w:cs="Times New Roman"/>
          <w:sz w:val="28"/>
          <w:szCs w:val="28"/>
        </w:rPr>
        <w:t xml:space="preserve"> станция по </w:t>
      </w:r>
      <w:r w:rsidRPr="00EF5329">
        <w:rPr>
          <w:rFonts w:ascii="Times New Roman" w:eastAsia="Times New Roman" w:hAnsi="Times New Roman" w:cs="Times New Roman"/>
          <w:b/>
          <w:sz w:val="28"/>
          <w:szCs w:val="28"/>
        </w:rPr>
        <w:t xml:space="preserve"> </w:t>
      </w:r>
      <w:r w:rsidRPr="00EF5329">
        <w:rPr>
          <w:rFonts w:ascii="Times New Roman" w:eastAsia="Times New Roman" w:hAnsi="Times New Roman" w:cs="Times New Roman"/>
          <w:sz w:val="28"/>
          <w:szCs w:val="28"/>
        </w:rPr>
        <w:t>борьбе с болезнями животных»; Государственная лесная служба «Лесхоз»;</w:t>
      </w:r>
    </w:p>
    <w:p w:rsidR="008D010C" w:rsidRPr="00EF5329" w:rsidRDefault="000226A8" w:rsidP="00EB7F47">
      <w:pPr>
        <w:tabs>
          <w:tab w:val="left" w:pos="2865"/>
        </w:tabs>
        <w:spacing w:after="0" w:line="240" w:lineRule="auto"/>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ГУСО ДКЦСОН  «НАРАН»;</w:t>
      </w:r>
    </w:p>
    <w:p w:rsidR="008D010C" w:rsidRPr="00EF5329" w:rsidRDefault="000226A8" w:rsidP="00EB7F47">
      <w:pPr>
        <w:tabs>
          <w:tab w:val="left" w:pos="2865"/>
        </w:tabs>
        <w:spacing w:after="0" w:line="240" w:lineRule="auto"/>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МБУК "Социально - культурный центр" Дульдургинского района; Районная Библиотека;</w:t>
      </w:r>
    </w:p>
    <w:p w:rsidR="008D010C" w:rsidRPr="00EF5329" w:rsidRDefault="000226A8" w:rsidP="00EB7F47">
      <w:pPr>
        <w:tabs>
          <w:tab w:val="left" w:pos="7410"/>
        </w:tabs>
        <w:spacing w:after="0" w:line="240" w:lineRule="auto"/>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Депутаты Совета сельского поселения «Дульдурга»;</w:t>
      </w:r>
    </w:p>
    <w:p w:rsidR="008D010C" w:rsidRPr="00EF5329" w:rsidRDefault="000226A8" w:rsidP="00EB7F47">
      <w:pPr>
        <w:tabs>
          <w:tab w:val="left" w:pos="7410"/>
        </w:tabs>
        <w:spacing w:after="0" w:line="240" w:lineRule="auto"/>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Служащие Администрации СП «Дульдурга»</w:t>
      </w:r>
    </w:p>
    <w:p w:rsidR="008D010C" w:rsidRPr="00EF5329" w:rsidRDefault="008D010C" w:rsidP="00EB7F47">
      <w:pPr>
        <w:tabs>
          <w:tab w:val="left" w:pos="2865"/>
        </w:tabs>
        <w:spacing w:after="0" w:line="240" w:lineRule="auto"/>
        <w:jc w:val="both"/>
        <w:rPr>
          <w:rFonts w:ascii="Times New Roman" w:eastAsia="Times New Roman" w:hAnsi="Times New Roman" w:cs="Times New Roman"/>
          <w:sz w:val="28"/>
          <w:szCs w:val="28"/>
        </w:rPr>
      </w:pPr>
    </w:p>
    <w:p w:rsidR="008D010C" w:rsidRPr="00EF5329" w:rsidRDefault="008D010C" w:rsidP="00EB7F47">
      <w:pPr>
        <w:tabs>
          <w:tab w:val="left" w:pos="2865"/>
        </w:tabs>
        <w:spacing w:after="0" w:line="240" w:lineRule="auto"/>
        <w:jc w:val="both"/>
        <w:rPr>
          <w:rFonts w:ascii="Times New Roman" w:eastAsia="Times New Roman" w:hAnsi="Times New Roman" w:cs="Times New Roman"/>
          <w:sz w:val="28"/>
          <w:szCs w:val="28"/>
        </w:rPr>
      </w:pPr>
    </w:p>
    <w:p w:rsidR="008D010C" w:rsidRPr="00EF5329" w:rsidRDefault="000226A8" w:rsidP="00EB7F47">
      <w:pPr>
        <w:tabs>
          <w:tab w:val="left" w:pos="2865"/>
        </w:tabs>
        <w:spacing w:after="0" w:line="240" w:lineRule="auto"/>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На сходе граждан присутствовало</w:t>
      </w:r>
      <w:r w:rsidRPr="00EF5329">
        <w:rPr>
          <w:rFonts w:ascii="Times New Roman" w:eastAsia="Times New Roman" w:hAnsi="Times New Roman" w:cs="Times New Roman"/>
          <w:b/>
          <w:sz w:val="28"/>
          <w:szCs w:val="28"/>
        </w:rPr>
        <w:t>:</w:t>
      </w:r>
      <w:r w:rsidRPr="00EF5329">
        <w:rPr>
          <w:rFonts w:ascii="Times New Roman" w:eastAsia="Times New Roman" w:hAnsi="Times New Roman" w:cs="Times New Roman"/>
          <w:sz w:val="28"/>
          <w:szCs w:val="28"/>
        </w:rPr>
        <w:t xml:space="preserve"> 130 человек</w:t>
      </w:r>
    </w:p>
    <w:p w:rsidR="008D010C" w:rsidRPr="00EF5329" w:rsidRDefault="000226A8" w:rsidP="00EB7F47">
      <w:pPr>
        <w:tabs>
          <w:tab w:val="left" w:pos="2865"/>
        </w:tabs>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 xml:space="preserve"> </w:t>
      </w:r>
    </w:p>
    <w:p w:rsidR="008D010C" w:rsidRPr="00EF5329" w:rsidRDefault="008D010C" w:rsidP="00EB7F47">
      <w:pPr>
        <w:tabs>
          <w:tab w:val="left" w:pos="7410"/>
        </w:tabs>
        <w:spacing w:after="0" w:line="240" w:lineRule="auto"/>
        <w:ind w:firstLine="709"/>
        <w:jc w:val="both"/>
        <w:rPr>
          <w:rFonts w:ascii="Times New Roman" w:eastAsia="Times New Roman" w:hAnsi="Times New Roman" w:cs="Times New Roman"/>
          <w:b/>
          <w:sz w:val="28"/>
          <w:szCs w:val="28"/>
          <w:u w:val="single"/>
        </w:rPr>
      </w:pPr>
    </w:p>
    <w:p w:rsidR="00804D48" w:rsidRPr="00EF5329" w:rsidRDefault="00804D48" w:rsidP="00EB7F47">
      <w:pPr>
        <w:spacing w:after="0" w:line="240" w:lineRule="auto"/>
        <w:ind w:firstLine="709"/>
        <w:jc w:val="both"/>
        <w:rPr>
          <w:rFonts w:ascii="Times New Roman" w:eastAsia="Times New Roman" w:hAnsi="Times New Roman" w:cs="Times New Roman"/>
          <w:b/>
          <w:sz w:val="28"/>
          <w:szCs w:val="28"/>
          <w:u w:val="single"/>
        </w:rPr>
      </w:pPr>
    </w:p>
    <w:p w:rsidR="00EB7F47" w:rsidRPr="00EF5329" w:rsidRDefault="00EB7F47" w:rsidP="00EB7F47">
      <w:pPr>
        <w:spacing w:after="0" w:line="240" w:lineRule="auto"/>
        <w:ind w:firstLine="709"/>
        <w:jc w:val="both"/>
        <w:rPr>
          <w:rFonts w:ascii="Times New Roman" w:eastAsia="Times New Roman" w:hAnsi="Times New Roman" w:cs="Times New Roman"/>
          <w:b/>
          <w:sz w:val="28"/>
          <w:szCs w:val="28"/>
          <w:u w:val="single"/>
        </w:rPr>
      </w:pPr>
    </w:p>
    <w:p w:rsidR="00EB7F47" w:rsidRPr="00EF5329" w:rsidRDefault="00EB7F47" w:rsidP="00EB7F47">
      <w:pPr>
        <w:spacing w:after="0" w:line="240" w:lineRule="auto"/>
        <w:ind w:firstLine="709"/>
        <w:jc w:val="both"/>
        <w:rPr>
          <w:rFonts w:ascii="Times New Roman" w:eastAsia="Times New Roman" w:hAnsi="Times New Roman" w:cs="Times New Roman"/>
          <w:b/>
          <w:sz w:val="28"/>
          <w:szCs w:val="28"/>
          <w:u w:val="single"/>
        </w:rPr>
      </w:pPr>
    </w:p>
    <w:p w:rsidR="008D010C" w:rsidRPr="00EF5329" w:rsidRDefault="000226A8" w:rsidP="00EB7F47">
      <w:pPr>
        <w:spacing w:after="0" w:line="240" w:lineRule="auto"/>
        <w:ind w:firstLine="709"/>
        <w:jc w:val="center"/>
        <w:rPr>
          <w:rFonts w:ascii="Times New Roman" w:eastAsia="Times New Roman" w:hAnsi="Times New Roman" w:cs="Times New Roman"/>
          <w:b/>
          <w:sz w:val="28"/>
          <w:szCs w:val="28"/>
          <w:u w:val="single"/>
        </w:rPr>
      </w:pPr>
      <w:r w:rsidRPr="00EF5329">
        <w:rPr>
          <w:rFonts w:ascii="Times New Roman" w:eastAsia="Times New Roman" w:hAnsi="Times New Roman" w:cs="Times New Roman"/>
          <w:b/>
          <w:sz w:val="28"/>
          <w:szCs w:val="28"/>
          <w:u w:val="single"/>
        </w:rPr>
        <w:t>ПОВЕСТКА ДНЯ:</w:t>
      </w:r>
    </w:p>
    <w:p w:rsidR="008D010C" w:rsidRPr="00EF5329" w:rsidRDefault="008D010C" w:rsidP="00EB7F47">
      <w:pPr>
        <w:spacing w:after="0" w:line="240" w:lineRule="auto"/>
        <w:ind w:firstLine="709"/>
        <w:jc w:val="both"/>
        <w:rPr>
          <w:rFonts w:ascii="Times New Roman" w:eastAsia="Times New Roman" w:hAnsi="Times New Roman" w:cs="Times New Roman"/>
          <w:b/>
          <w:sz w:val="28"/>
          <w:szCs w:val="28"/>
        </w:rPr>
      </w:pP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1. Отчет главы о работе администрации сельского поселения «Дульдурга» за 2019 год и определение первоочередных задач на 2020 год.</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2. Отчет о работе Совета сельского поселения «Дульдурга» за 2019 год.</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 xml:space="preserve">3. Отчет о работе участкового уполномоченного отделения полиции по </w:t>
      </w:r>
      <w:proofErr w:type="spellStart"/>
      <w:r w:rsidRPr="00EF5329">
        <w:rPr>
          <w:rFonts w:ascii="Times New Roman" w:eastAsia="Times New Roman" w:hAnsi="Times New Roman" w:cs="Times New Roman"/>
          <w:sz w:val="28"/>
          <w:szCs w:val="28"/>
        </w:rPr>
        <w:t>Дульдургинскому</w:t>
      </w:r>
      <w:proofErr w:type="spellEnd"/>
      <w:r w:rsidRPr="00EF5329">
        <w:rPr>
          <w:rFonts w:ascii="Times New Roman" w:eastAsia="Times New Roman" w:hAnsi="Times New Roman" w:cs="Times New Roman"/>
          <w:sz w:val="28"/>
          <w:szCs w:val="28"/>
        </w:rPr>
        <w:t xml:space="preserve"> району на территории сельского поселения «Дульдурга» за 2019 год.</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4. Информация о деятельности органов надзорной деятельности Забайкальского края на территории сельского поселения «Дульдурга» при проведении ими мероприятий по надзору за соблюдением требований в области пожарной безопасности.</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5. Общественные слушания по вопросу расширения границ территорий, прилегающих к некоторым организациям, определенным органами государственной власти Забайкальского края, на которых не допускается розничная продажа алкогольной продукции.</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6. Выступление первого заместителя Главы муниципального района «Дульдургинский район».</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7. Выступление И.о. руководителя администрации Агинского Бурятского округа Забайкальского края.</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8. Награждение по итогам 2019 года.</w:t>
      </w:r>
    </w:p>
    <w:p w:rsidR="008D010C" w:rsidRPr="00EF5329" w:rsidRDefault="008D010C" w:rsidP="00EB7F47">
      <w:pPr>
        <w:spacing w:after="0" w:line="240" w:lineRule="auto"/>
        <w:ind w:firstLine="709"/>
        <w:jc w:val="both"/>
        <w:rPr>
          <w:rFonts w:ascii="Times New Roman" w:eastAsia="Times New Roman" w:hAnsi="Times New Roman" w:cs="Times New Roman"/>
          <w:sz w:val="28"/>
          <w:szCs w:val="28"/>
        </w:rPr>
      </w:pPr>
    </w:p>
    <w:p w:rsidR="008D010C" w:rsidRPr="00EF5329" w:rsidRDefault="008D010C" w:rsidP="00EB7F47">
      <w:pPr>
        <w:tabs>
          <w:tab w:val="left" w:pos="2865"/>
        </w:tabs>
        <w:spacing w:after="0" w:line="240" w:lineRule="auto"/>
        <w:ind w:firstLine="709"/>
        <w:jc w:val="both"/>
        <w:rPr>
          <w:rFonts w:ascii="Times New Roman" w:eastAsia="Times New Roman" w:hAnsi="Times New Roman" w:cs="Times New Roman"/>
          <w:b/>
          <w:sz w:val="28"/>
          <w:szCs w:val="28"/>
        </w:rPr>
      </w:pPr>
    </w:p>
    <w:p w:rsidR="008D010C" w:rsidRPr="00EF5329" w:rsidRDefault="000226A8" w:rsidP="00EB7F47">
      <w:pPr>
        <w:tabs>
          <w:tab w:val="left" w:pos="7410"/>
        </w:tabs>
        <w:spacing w:after="0" w:line="240" w:lineRule="auto"/>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Возражений по повестке нет</w:t>
      </w:r>
      <w:r w:rsidR="00EB7F47" w:rsidRPr="00EF5329">
        <w:rPr>
          <w:rFonts w:ascii="Times New Roman" w:eastAsia="Times New Roman" w:hAnsi="Times New Roman" w:cs="Times New Roman"/>
          <w:sz w:val="28"/>
          <w:szCs w:val="28"/>
        </w:rPr>
        <w:t>, кто за принятие повестки.</w:t>
      </w:r>
    </w:p>
    <w:p w:rsidR="008D010C" w:rsidRPr="00EF5329" w:rsidRDefault="000226A8" w:rsidP="00EB7F47">
      <w:pPr>
        <w:spacing w:after="0" w:line="240" w:lineRule="auto"/>
        <w:jc w:val="both"/>
        <w:rPr>
          <w:rFonts w:ascii="Times New Roman" w:eastAsia="Times New Roman" w:hAnsi="Times New Roman" w:cs="Times New Roman"/>
          <w:b/>
          <w:sz w:val="28"/>
          <w:szCs w:val="28"/>
        </w:rPr>
      </w:pPr>
      <w:r w:rsidRPr="00EF5329">
        <w:rPr>
          <w:rFonts w:ascii="Times New Roman" w:eastAsia="Times New Roman" w:hAnsi="Times New Roman" w:cs="Times New Roman"/>
          <w:b/>
          <w:sz w:val="28"/>
          <w:szCs w:val="28"/>
        </w:rPr>
        <w:t>Голосовали:</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ab/>
      </w:r>
      <w:r w:rsidRPr="00EF5329">
        <w:rPr>
          <w:rFonts w:ascii="Times New Roman" w:eastAsia="Times New Roman" w:hAnsi="Times New Roman" w:cs="Times New Roman"/>
          <w:sz w:val="28"/>
          <w:szCs w:val="28"/>
        </w:rPr>
        <w:tab/>
        <w:t xml:space="preserve">«ЗА» - единогласно; </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ab/>
      </w:r>
      <w:r w:rsidRPr="00EF5329">
        <w:rPr>
          <w:rFonts w:ascii="Times New Roman" w:eastAsia="Times New Roman" w:hAnsi="Times New Roman" w:cs="Times New Roman"/>
          <w:sz w:val="28"/>
          <w:szCs w:val="28"/>
        </w:rPr>
        <w:tab/>
        <w:t xml:space="preserve">«Против» - 0; </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ab/>
      </w:r>
      <w:r w:rsidRPr="00EF5329">
        <w:rPr>
          <w:rFonts w:ascii="Times New Roman" w:eastAsia="Times New Roman" w:hAnsi="Times New Roman" w:cs="Times New Roman"/>
          <w:sz w:val="28"/>
          <w:szCs w:val="28"/>
        </w:rPr>
        <w:tab/>
        <w:t>«Воздержался» - 0.</w:t>
      </w:r>
    </w:p>
    <w:p w:rsidR="008D010C" w:rsidRPr="00EF5329" w:rsidRDefault="008D010C" w:rsidP="00EB7F47">
      <w:pPr>
        <w:spacing w:after="0" w:line="240" w:lineRule="auto"/>
        <w:ind w:firstLine="709"/>
        <w:jc w:val="both"/>
        <w:rPr>
          <w:rFonts w:ascii="Times New Roman" w:eastAsia="Times New Roman" w:hAnsi="Times New Roman" w:cs="Times New Roman"/>
          <w:b/>
          <w:sz w:val="28"/>
          <w:szCs w:val="28"/>
        </w:rPr>
      </w:pPr>
    </w:p>
    <w:p w:rsidR="008D010C" w:rsidRPr="00EF5329" w:rsidRDefault="008D010C" w:rsidP="00EB7F47">
      <w:pPr>
        <w:tabs>
          <w:tab w:val="left" w:pos="2865"/>
        </w:tabs>
        <w:spacing w:after="0" w:line="240" w:lineRule="auto"/>
        <w:ind w:firstLine="709"/>
        <w:jc w:val="both"/>
        <w:rPr>
          <w:rFonts w:ascii="Times New Roman" w:eastAsia="Times New Roman" w:hAnsi="Times New Roman" w:cs="Times New Roman"/>
          <w:b/>
          <w:sz w:val="28"/>
          <w:szCs w:val="28"/>
        </w:rPr>
      </w:pPr>
    </w:p>
    <w:p w:rsidR="008D010C" w:rsidRPr="00EF5329" w:rsidRDefault="008D010C" w:rsidP="00EB7F47">
      <w:pPr>
        <w:tabs>
          <w:tab w:val="left" w:pos="2865"/>
        </w:tabs>
        <w:spacing w:after="0" w:line="240" w:lineRule="auto"/>
        <w:ind w:firstLine="709"/>
        <w:jc w:val="both"/>
        <w:rPr>
          <w:rFonts w:ascii="Times New Roman" w:eastAsia="Times New Roman" w:hAnsi="Times New Roman" w:cs="Times New Roman"/>
          <w:b/>
          <w:sz w:val="28"/>
          <w:szCs w:val="28"/>
        </w:rPr>
      </w:pPr>
    </w:p>
    <w:p w:rsidR="008D010C" w:rsidRPr="00EF5329" w:rsidRDefault="008D010C" w:rsidP="00EB7F47">
      <w:pPr>
        <w:tabs>
          <w:tab w:val="left" w:pos="2865"/>
        </w:tabs>
        <w:spacing w:after="0" w:line="240" w:lineRule="auto"/>
        <w:ind w:firstLine="709"/>
        <w:jc w:val="both"/>
        <w:rPr>
          <w:rFonts w:ascii="Times New Roman" w:eastAsia="Times New Roman" w:hAnsi="Times New Roman" w:cs="Times New Roman"/>
          <w:b/>
          <w:sz w:val="28"/>
          <w:szCs w:val="28"/>
        </w:rPr>
      </w:pPr>
    </w:p>
    <w:p w:rsidR="008D010C" w:rsidRPr="00EF5329" w:rsidRDefault="008D010C" w:rsidP="00EB7F47">
      <w:pPr>
        <w:tabs>
          <w:tab w:val="left" w:pos="2865"/>
        </w:tabs>
        <w:spacing w:after="0" w:line="240" w:lineRule="auto"/>
        <w:ind w:firstLine="709"/>
        <w:jc w:val="both"/>
        <w:rPr>
          <w:rFonts w:ascii="Times New Roman" w:eastAsia="Times New Roman" w:hAnsi="Times New Roman" w:cs="Times New Roman"/>
          <w:b/>
          <w:sz w:val="28"/>
          <w:szCs w:val="28"/>
        </w:rPr>
      </w:pPr>
    </w:p>
    <w:p w:rsidR="008D010C" w:rsidRPr="00EF5329" w:rsidRDefault="008D010C" w:rsidP="00EB7F47">
      <w:pPr>
        <w:tabs>
          <w:tab w:val="left" w:pos="2865"/>
        </w:tabs>
        <w:spacing w:after="0" w:line="240" w:lineRule="auto"/>
        <w:ind w:firstLine="709"/>
        <w:jc w:val="both"/>
        <w:rPr>
          <w:rFonts w:ascii="Times New Roman" w:eastAsia="Times New Roman" w:hAnsi="Times New Roman" w:cs="Times New Roman"/>
          <w:b/>
          <w:sz w:val="28"/>
          <w:szCs w:val="28"/>
        </w:rPr>
      </w:pPr>
    </w:p>
    <w:p w:rsidR="008D010C" w:rsidRPr="00EF5329" w:rsidRDefault="008D010C" w:rsidP="00EB7F47">
      <w:pPr>
        <w:tabs>
          <w:tab w:val="left" w:pos="2865"/>
        </w:tabs>
        <w:spacing w:after="0" w:line="240" w:lineRule="auto"/>
        <w:ind w:firstLine="709"/>
        <w:jc w:val="both"/>
        <w:rPr>
          <w:rFonts w:ascii="Times New Roman" w:eastAsia="Times New Roman" w:hAnsi="Times New Roman" w:cs="Times New Roman"/>
          <w:b/>
          <w:sz w:val="28"/>
          <w:szCs w:val="28"/>
        </w:rPr>
      </w:pPr>
    </w:p>
    <w:p w:rsidR="008D010C" w:rsidRPr="00EF5329" w:rsidRDefault="008D010C" w:rsidP="00EB7F47">
      <w:pPr>
        <w:tabs>
          <w:tab w:val="left" w:pos="2865"/>
        </w:tabs>
        <w:spacing w:after="0" w:line="240" w:lineRule="auto"/>
        <w:ind w:firstLine="709"/>
        <w:jc w:val="both"/>
        <w:rPr>
          <w:rFonts w:ascii="Times New Roman" w:eastAsia="Times New Roman" w:hAnsi="Times New Roman" w:cs="Times New Roman"/>
          <w:b/>
          <w:sz w:val="28"/>
          <w:szCs w:val="28"/>
        </w:rPr>
      </w:pPr>
    </w:p>
    <w:p w:rsidR="008D010C" w:rsidRPr="00EF5329" w:rsidRDefault="008D010C" w:rsidP="00EB7F47">
      <w:pPr>
        <w:tabs>
          <w:tab w:val="left" w:pos="2865"/>
        </w:tabs>
        <w:spacing w:after="0" w:line="240" w:lineRule="auto"/>
        <w:ind w:firstLine="709"/>
        <w:jc w:val="both"/>
        <w:rPr>
          <w:rFonts w:ascii="Times New Roman" w:eastAsia="Times New Roman" w:hAnsi="Times New Roman" w:cs="Times New Roman"/>
          <w:b/>
          <w:sz w:val="28"/>
          <w:szCs w:val="28"/>
        </w:rPr>
      </w:pPr>
    </w:p>
    <w:p w:rsidR="008D010C" w:rsidRPr="00EF5329" w:rsidRDefault="008D010C" w:rsidP="00EB7F47">
      <w:pPr>
        <w:tabs>
          <w:tab w:val="left" w:pos="2865"/>
        </w:tabs>
        <w:spacing w:after="0" w:line="240" w:lineRule="auto"/>
        <w:ind w:firstLine="709"/>
        <w:jc w:val="both"/>
        <w:rPr>
          <w:rFonts w:ascii="Times New Roman" w:eastAsia="Times New Roman" w:hAnsi="Times New Roman" w:cs="Times New Roman"/>
          <w:b/>
          <w:sz w:val="28"/>
          <w:szCs w:val="28"/>
        </w:rPr>
      </w:pPr>
    </w:p>
    <w:p w:rsidR="008D010C" w:rsidRPr="00EF5329" w:rsidRDefault="008D010C" w:rsidP="00EB7F47">
      <w:pPr>
        <w:tabs>
          <w:tab w:val="left" w:pos="2865"/>
        </w:tabs>
        <w:spacing w:after="0" w:line="240" w:lineRule="auto"/>
        <w:ind w:firstLine="709"/>
        <w:jc w:val="both"/>
        <w:rPr>
          <w:rFonts w:ascii="Times New Roman" w:eastAsia="Times New Roman" w:hAnsi="Times New Roman" w:cs="Times New Roman"/>
          <w:b/>
          <w:sz w:val="28"/>
          <w:szCs w:val="28"/>
        </w:rPr>
      </w:pPr>
    </w:p>
    <w:p w:rsidR="008D010C" w:rsidRPr="00EF5329" w:rsidRDefault="008D010C" w:rsidP="00EB7F47">
      <w:pPr>
        <w:tabs>
          <w:tab w:val="left" w:pos="2865"/>
        </w:tabs>
        <w:spacing w:after="0" w:line="240" w:lineRule="auto"/>
        <w:ind w:firstLine="709"/>
        <w:jc w:val="both"/>
        <w:rPr>
          <w:rFonts w:ascii="Times New Roman" w:eastAsia="Times New Roman" w:hAnsi="Times New Roman" w:cs="Times New Roman"/>
          <w:b/>
          <w:sz w:val="28"/>
          <w:szCs w:val="28"/>
        </w:rPr>
      </w:pPr>
    </w:p>
    <w:p w:rsidR="00EB7F47" w:rsidRPr="00EF5329" w:rsidRDefault="00EB7F47">
      <w:pPr>
        <w:rPr>
          <w:rFonts w:ascii="Times New Roman" w:eastAsia="Times New Roman" w:hAnsi="Times New Roman" w:cs="Times New Roman"/>
          <w:b/>
          <w:sz w:val="28"/>
          <w:szCs w:val="28"/>
        </w:rPr>
      </w:pPr>
      <w:r w:rsidRPr="00EF5329">
        <w:rPr>
          <w:rFonts w:ascii="Times New Roman" w:eastAsia="Times New Roman" w:hAnsi="Times New Roman" w:cs="Times New Roman"/>
          <w:b/>
          <w:sz w:val="28"/>
          <w:szCs w:val="28"/>
        </w:rPr>
        <w:br w:type="page"/>
      </w:r>
    </w:p>
    <w:p w:rsidR="008D010C" w:rsidRPr="00EF5329" w:rsidRDefault="008D010C" w:rsidP="00EB7F47">
      <w:pPr>
        <w:tabs>
          <w:tab w:val="left" w:pos="2865"/>
        </w:tabs>
        <w:spacing w:after="0" w:line="240" w:lineRule="auto"/>
        <w:ind w:firstLine="709"/>
        <w:jc w:val="both"/>
        <w:rPr>
          <w:rFonts w:ascii="Times New Roman" w:eastAsia="Times New Roman" w:hAnsi="Times New Roman" w:cs="Times New Roman"/>
          <w:b/>
          <w:sz w:val="28"/>
          <w:szCs w:val="28"/>
        </w:rPr>
      </w:pPr>
    </w:p>
    <w:p w:rsidR="008D010C" w:rsidRPr="00EF5329" w:rsidRDefault="000226A8" w:rsidP="00EB7F47">
      <w:pPr>
        <w:tabs>
          <w:tab w:val="left" w:pos="2865"/>
        </w:tabs>
        <w:spacing w:after="0" w:line="240" w:lineRule="auto"/>
        <w:ind w:firstLine="709"/>
        <w:jc w:val="both"/>
        <w:rPr>
          <w:rFonts w:ascii="Times New Roman" w:eastAsia="Times New Roman" w:hAnsi="Times New Roman" w:cs="Times New Roman"/>
          <w:b/>
          <w:sz w:val="28"/>
          <w:szCs w:val="28"/>
        </w:rPr>
      </w:pPr>
      <w:r w:rsidRPr="00EF5329">
        <w:rPr>
          <w:rFonts w:ascii="Times New Roman" w:eastAsia="Times New Roman" w:hAnsi="Times New Roman" w:cs="Times New Roman"/>
          <w:b/>
          <w:sz w:val="28"/>
          <w:szCs w:val="28"/>
        </w:rPr>
        <w:t xml:space="preserve">1. Слушали отчет главы о работе администрации сельского поселения  «Дульдурга»  за 2019 год  М.Б. </w:t>
      </w:r>
      <w:proofErr w:type="spellStart"/>
      <w:r w:rsidRPr="00EF5329">
        <w:rPr>
          <w:rFonts w:ascii="Times New Roman" w:eastAsia="Times New Roman" w:hAnsi="Times New Roman" w:cs="Times New Roman"/>
          <w:b/>
          <w:sz w:val="28"/>
          <w:szCs w:val="28"/>
        </w:rPr>
        <w:t>Эрдынеева</w:t>
      </w:r>
      <w:proofErr w:type="spellEnd"/>
    </w:p>
    <w:p w:rsidR="008D010C" w:rsidRPr="00EF5329" w:rsidRDefault="008D010C" w:rsidP="00EB7F47">
      <w:pPr>
        <w:spacing w:after="0" w:line="240" w:lineRule="auto"/>
        <w:ind w:firstLine="709"/>
        <w:jc w:val="both"/>
        <w:rPr>
          <w:rFonts w:ascii="Times New Roman" w:eastAsia="Times New Roman" w:hAnsi="Times New Roman" w:cs="Times New Roman"/>
          <w:color w:val="000000"/>
          <w:sz w:val="28"/>
          <w:szCs w:val="28"/>
        </w:rPr>
      </w:pP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Сегодня подводя основные итоги деятельности администрации сельского поселения «Дульдурга» за 2019 год хочу сказать, что этот год для аппарата администрации СП Дульдурга был очень важным и продуктивным. </w:t>
      </w:r>
      <w:proofErr w:type="gramStart"/>
      <w:r w:rsidRPr="00EF5329">
        <w:rPr>
          <w:rFonts w:ascii="Times New Roman" w:eastAsia="Times New Roman" w:hAnsi="Times New Roman" w:cs="Times New Roman"/>
          <w:color w:val="000000"/>
          <w:sz w:val="28"/>
          <w:szCs w:val="28"/>
        </w:rPr>
        <w:t>Так как именно в этом году наш регион вошел в Дальневосточный федеральный округ и благодаря этому заработали многие программы  и появились инструменты для привлечения  внебюджетных инвестиций, мы научились составлять  и готовить документы не только для участия но и для того чтобы их выигрывать и привлекать средства в наше село, так как основная цель нашей работы – это повышение уровня благосостояния населения.</w:t>
      </w:r>
      <w:proofErr w:type="gramEnd"/>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Главными задачами в деятельности администрации поселения в 2019 году было исполнение полномочий в соответствии со 131 ФЗ «Об общих принципах организации местного самоуправления в РФ», Уставом поселения и другими правовыми актами. Это прежде всего:</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исполнение бюджета поселения;</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содействие в охране общественного порядка;</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обеспечение бесперебойной работы учреждений социального значения;</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-благоустройство территории населенного пункта, развитие его   инфраструктуры, обеспечение жизнедеятельности поселения;</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жилищно-коммунальные вопросы;</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обеспечение мер  пожарной безопасности в границах поселения;</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-взаимодействие с предприятиями и организациями всех форм собственности с целью укрепления и развития экономики поселения и многие другие.</w:t>
      </w:r>
    </w:p>
    <w:p w:rsidR="008D010C" w:rsidRPr="00EF5329" w:rsidRDefault="000226A8" w:rsidP="00EB7F47">
      <w:pPr>
        <w:spacing w:after="0" w:line="240" w:lineRule="auto"/>
        <w:ind w:firstLine="709"/>
        <w:jc w:val="both"/>
        <w:rPr>
          <w:rFonts w:ascii="Times New Roman" w:eastAsia="Times New Roman" w:hAnsi="Times New Roman" w:cs="Times New Roman"/>
          <w:b/>
          <w:color w:val="000000"/>
          <w:sz w:val="28"/>
          <w:szCs w:val="28"/>
        </w:rPr>
      </w:pPr>
      <w:r w:rsidRPr="00EF5329">
        <w:rPr>
          <w:rFonts w:ascii="Times New Roman" w:eastAsia="Times New Roman" w:hAnsi="Times New Roman" w:cs="Times New Roman"/>
          <w:b/>
          <w:color w:val="000000"/>
          <w:sz w:val="28"/>
          <w:szCs w:val="28"/>
        </w:rPr>
        <w:t>Демографическая ситуация поселения</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Анализируя демографическую ситуацию в сельском поселении «Дульдурга» в 2019 году можно отметить пусть и небольшую, но все, же положительную тенденцию увеличения численности населения.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Так, если в 2018 году численность постоянно проживающих в сельском поселении граждан составляла 8265 человек, то в 2019 году численность населения составила 8287 человек, из них 3935 мужчин и  4352 женщин.(*22)</w:t>
      </w:r>
    </w:p>
    <w:p w:rsidR="008D010C" w:rsidRPr="00EF5329" w:rsidRDefault="000226A8" w:rsidP="00EB7F47">
      <w:pPr>
        <w:spacing w:after="0" w:line="240" w:lineRule="auto"/>
        <w:ind w:firstLine="709"/>
        <w:jc w:val="both"/>
        <w:rPr>
          <w:rFonts w:ascii="Times New Roman" w:eastAsia="Times New Roman" w:hAnsi="Times New Roman" w:cs="Times New Roman"/>
          <w:b/>
          <w:color w:val="000000"/>
          <w:sz w:val="28"/>
          <w:szCs w:val="28"/>
        </w:rPr>
      </w:pPr>
      <w:r w:rsidRPr="00EF5329">
        <w:rPr>
          <w:rFonts w:ascii="Times New Roman" w:eastAsia="Times New Roman" w:hAnsi="Times New Roman" w:cs="Times New Roman"/>
          <w:b/>
          <w:color w:val="000000"/>
          <w:sz w:val="28"/>
          <w:szCs w:val="28"/>
        </w:rPr>
        <w:t>Общее Образование</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В селе сохранена сеть общеобразовательных учреждений. На территории поселения находится две общеобразовательные школы и одна вечерняя (сменная), в которых обучаются 1551 детей. Педагогический коллектив школ составляет 136 человек. </w:t>
      </w:r>
    </w:p>
    <w:p w:rsidR="008D010C" w:rsidRPr="00EF5329" w:rsidRDefault="000226A8" w:rsidP="00EB7F47">
      <w:pPr>
        <w:spacing w:after="0" w:line="240" w:lineRule="auto"/>
        <w:ind w:firstLine="709"/>
        <w:jc w:val="both"/>
        <w:rPr>
          <w:rFonts w:ascii="Times New Roman" w:eastAsia="Times New Roman" w:hAnsi="Times New Roman" w:cs="Times New Roman"/>
          <w:b/>
          <w:color w:val="000000"/>
          <w:sz w:val="28"/>
          <w:szCs w:val="28"/>
        </w:rPr>
      </w:pPr>
      <w:r w:rsidRPr="00EF5329">
        <w:rPr>
          <w:rFonts w:ascii="Times New Roman" w:eastAsia="Times New Roman" w:hAnsi="Times New Roman" w:cs="Times New Roman"/>
          <w:b/>
          <w:color w:val="000000"/>
          <w:sz w:val="28"/>
          <w:szCs w:val="28"/>
        </w:rPr>
        <w:t>Дошкольное образование</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Дошкольное воспитание на территории поселения осуществляется в 5-х учреждениях. Численный состав детей составляет 659 человек.   На </w:t>
      </w:r>
      <w:r w:rsidRPr="00EF5329">
        <w:rPr>
          <w:rFonts w:ascii="Times New Roman" w:eastAsia="Times New Roman" w:hAnsi="Times New Roman" w:cs="Times New Roman"/>
          <w:color w:val="000000"/>
          <w:sz w:val="28"/>
          <w:szCs w:val="28"/>
        </w:rPr>
        <w:lastRenderedPageBreak/>
        <w:t>сегодняшний день коллективы всех образовательных учреждений по внутреннему содержанию, по отношению к детям, уровню профессионализма достойны уважения.</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В рамках реализации мероприятий Социального развития центров экономического развития Забайкальского края был произведен капитальный ремонт детского сада «</w:t>
      </w:r>
      <w:r w:rsidR="00EB7F47" w:rsidRPr="00EF5329">
        <w:rPr>
          <w:rFonts w:ascii="Times New Roman" w:eastAsia="Times New Roman" w:hAnsi="Times New Roman" w:cs="Times New Roman"/>
          <w:color w:val="000000"/>
          <w:sz w:val="28"/>
          <w:szCs w:val="28"/>
        </w:rPr>
        <w:t>Светлячок» на</w:t>
      </w:r>
      <w:r w:rsidRPr="00EF5329">
        <w:rPr>
          <w:rFonts w:ascii="Times New Roman" w:eastAsia="Times New Roman" w:hAnsi="Times New Roman" w:cs="Times New Roman"/>
          <w:color w:val="000000"/>
          <w:sz w:val="28"/>
          <w:szCs w:val="28"/>
        </w:rPr>
        <w:t xml:space="preserve"> сумму более 20 миллионов, работы проведены в полном объеме после положительных заключений надзорных органов Детский сад возобновит прием детей.</w:t>
      </w:r>
    </w:p>
    <w:p w:rsidR="008D010C" w:rsidRPr="00EF5329" w:rsidRDefault="000226A8" w:rsidP="00EB7F47">
      <w:pPr>
        <w:spacing w:after="0" w:line="240" w:lineRule="auto"/>
        <w:ind w:firstLine="709"/>
        <w:jc w:val="both"/>
        <w:rPr>
          <w:rFonts w:ascii="Times New Roman" w:eastAsia="Times New Roman" w:hAnsi="Times New Roman" w:cs="Times New Roman"/>
          <w:b/>
          <w:color w:val="000000"/>
          <w:sz w:val="28"/>
          <w:szCs w:val="28"/>
        </w:rPr>
      </w:pPr>
      <w:r w:rsidRPr="00EF5329">
        <w:rPr>
          <w:rFonts w:ascii="Times New Roman" w:eastAsia="Times New Roman" w:hAnsi="Times New Roman" w:cs="Times New Roman"/>
          <w:b/>
          <w:color w:val="000000"/>
          <w:sz w:val="28"/>
          <w:szCs w:val="28"/>
        </w:rPr>
        <w:t>Бюджет и исполнение бюджета СП в 2019 году</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Бюджет сельского поселения «Дульдурга» за 11 месяцев 2019 года исполнен по доходам в сумме 19 млн. 571 тыс. рублей, при годовом назначении 23 млн. 809 тыс. </w:t>
      </w:r>
      <w:r w:rsidR="00EB7F47" w:rsidRPr="00EF5329">
        <w:rPr>
          <w:rFonts w:ascii="Times New Roman" w:eastAsia="Times New Roman" w:hAnsi="Times New Roman" w:cs="Times New Roman"/>
          <w:color w:val="000000"/>
          <w:sz w:val="28"/>
          <w:szCs w:val="28"/>
        </w:rPr>
        <w:t>руб.,</w:t>
      </w:r>
      <w:r w:rsidRPr="00EF5329">
        <w:rPr>
          <w:rFonts w:ascii="Times New Roman" w:eastAsia="Times New Roman" w:hAnsi="Times New Roman" w:cs="Times New Roman"/>
          <w:color w:val="000000"/>
          <w:sz w:val="28"/>
          <w:szCs w:val="28"/>
        </w:rPr>
        <w:t xml:space="preserve"> </w:t>
      </w:r>
      <w:r w:rsidR="00EB7F47" w:rsidRPr="00EF5329">
        <w:rPr>
          <w:rFonts w:ascii="Times New Roman" w:eastAsia="Times New Roman" w:hAnsi="Times New Roman" w:cs="Times New Roman"/>
          <w:color w:val="000000"/>
          <w:sz w:val="28"/>
          <w:szCs w:val="28"/>
        </w:rPr>
        <w:t>исполнение составляет</w:t>
      </w:r>
      <w:r w:rsidRPr="00EF5329">
        <w:rPr>
          <w:rFonts w:ascii="Times New Roman" w:eastAsia="Times New Roman" w:hAnsi="Times New Roman" w:cs="Times New Roman"/>
          <w:color w:val="000000"/>
          <w:sz w:val="28"/>
          <w:szCs w:val="28"/>
        </w:rPr>
        <w:t xml:space="preserve"> 82 %.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u w:val="single"/>
        </w:rPr>
      </w:pPr>
      <w:r w:rsidRPr="00EF5329">
        <w:rPr>
          <w:rFonts w:ascii="Times New Roman" w:eastAsia="Times New Roman" w:hAnsi="Times New Roman" w:cs="Times New Roman"/>
          <w:color w:val="000000"/>
          <w:sz w:val="28"/>
          <w:szCs w:val="28"/>
          <w:u w:val="single"/>
        </w:rPr>
        <w:t xml:space="preserve">За 11 месяцев 2019 года поступило собственных доходов </w:t>
      </w:r>
      <w:r w:rsidR="00EB7F47" w:rsidRPr="00EF5329">
        <w:rPr>
          <w:rFonts w:ascii="Times New Roman" w:eastAsia="Times New Roman" w:hAnsi="Times New Roman" w:cs="Times New Roman"/>
          <w:color w:val="000000"/>
          <w:sz w:val="28"/>
          <w:szCs w:val="28"/>
          <w:u w:val="single"/>
        </w:rPr>
        <w:t>5 млн.</w:t>
      </w:r>
      <w:r w:rsidRPr="00EF5329">
        <w:rPr>
          <w:rFonts w:ascii="Times New Roman" w:eastAsia="Times New Roman" w:hAnsi="Times New Roman" w:cs="Times New Roman"/>
          <w:color w:val="000000"/>
          <w:sz w:val="28"/>
          <w:szCs w:val="28"/>
          <w:u w:val="single"/>
        </w:rPr>
        <w:t xml:space="preserve"> 097 тыс. </w:t>
      </w:r>
      <w:r w:rsidR="00EB7F47" w:rsidRPr="00EF5329">
        <w:rPr>
          <w:rFonts w:ascii="Times New Roman" w:eastAsia="Times New Roman" w:hAnsi="Times New Roman" w:cs="Times New Roman"/>
          <w:color w:val="000000"/>
          <w:sz w:val="28"/>
          <w:szCs w:val="28"/>
          <w:u w:val="single"/>
        </w:rPr>
        <w:t>рублей,</w:t>
      </w:r>
      <w:r w:rsidRPr="00EF5329">
        <w:rPr>
          <w:rFonts w:ascii="Times New Roman" w:eastAsia="Times New Roman" w:hAnsi="Times New Roman" w:cs="Times New Roman"/>
          <w:color w:val="000000"/>
          <w:sz w:val="28"/>
          <w:szCs w:val="28"/>
          <w:u w:val="single"/>
        </w:rPr>
        <w:t xml:space="preserve"> в том числе: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 Поступление НДФЛ составило 1 млн. 357 тыс.руб., при годовом назначении 1 млн. 604 тыс.руб. Исполнение составило 85 %.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 Единый сельскохозяйственный налог поступил в бюджет в сумме 12 тыс. руб., при плановом назначении 18 тыс.руб. Исполнение составляет 66 %.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 Земельный налог поступил в сумме 1 млн. 791 тыс.руб., при годовом назначении 1233 тыс.руб., исполнение 145 %.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 Налог на имущество физических лиц поступил в сумме 1 млн.105 тыс. руб., при годовом назначении 1125 тыс.руб., исполнение 98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 Доходы от использования имущества составили 568 тыс. руб., при годовом назначении 274 тыс.руб., исполнение 207 %.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 Доходы от оказания платных услуг поступили 17 тыс.руб. при годовом назначении 22 тыс.руб., исполнение 96 %.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-Доходы от реализации имущества составили 80 тыс. рублей. (автобус КАВЗ). Исполнение составляет 29 % от планового исполнения в 273 тыс. руб.</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-Возмещение расходов на тушение пожаров поступило 146 тыс.руб.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-Прочие неналоговые доходы поступили в сумме 21 тыс.руб.</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u w:val="single"/>
        </w:rPr>
      </w:pPr>
      <w:r w:rsidRPr="00EF5329">
        <w:rPr>
          <w:rFonts w:ascii="Times New Roman" w:eastAsia="Times New Roman" w:hAnsi="Times New Roman" w:cs="Times New Roman"/>
          <w:color w:val="000000"/>
          <w:sz w:val="28"/>
          <w:szCs w:val="28"/>
          <w:u w:val="single"/>
        </w:rPr>
        <w:t>За 11 месяцев 2019 года поступило Безвозмездных поступлении 14 млн. 473 тыс. руб. в том числе:</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дотации на выравнивание уровня бюджетной обеспеченности выделено  7 млн. 210 тыс. рублей, при плановом назначении 7 млн. 799 тыс</w:t>
      </w:r>
      <w:proofErr w:type="gramStart"/>
      <w:r w:rsidRPr="00EF5329">
        <w:rPr>
          <w:rFonts w:ascii="Times New Roman" w:eastAsia="Times New Roman" w:hAnsi="Times New Roman" w:cs="Times New Roman"/>
          <w:color w:val="000000"/>
          <w:sz w:val="28"/>
          <w:szCs w:val="28"/>
        </w:rPr>
        <w:t>.р</w:t>
      </w:r>
      <w:proofErr w:type="gramEnd"/>
      <w:r w:rsidRPr="00EF5329">
        <w:rPr>
          <w:rFonts w:ascii="Times New Roman" w:eastAsia="Times New Roman" w:hAnsi="Times New Roman" w:cs="Times New Roman"/>
          <w:color w:val="000000"/>
          <w:sz w:val="28"/>
          <w:szCs w:val="28"/>
        </w:rPr>
        <w:t xml:space="preserve">уб. , исполнение 92 %.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 субвенции на осуществление полномочий по первичному воинскому учету 307 тыс. рублей, исполнение составляет 100 % при плановом назначении 307 тыс. рублей.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полномочия по решению вопросов местного значения в соответствии с заключенными соглашениями 3 млн. 903 тыс. руб. при плановом назначении 3 млн. 960 тыс</w:t>
      </w:r>
      <w:proofErr w:type="gramStart"/>
      <w:r w:rsidRPr="00EF5329">
        <w:rPr>
          <w:rFonts w:ascii="Times New Roman" w:eastAsia="Times New Roman" w:hAnsi="Times New Roman" w:cs="Times New Roman"/>
          <w:color w:val="000000"/>
          <w:sz w:val="28"/>
          <w:szCs w:val="28"/>
        </w:rPr>
        <w:t>.р</w:t>
      </w:r>
      <w:proofErr w:type="gramEnd"/>
      <w:r w:rsidRPr="00EF5329">
        <w:rPr>
          <w:rFonts w:ascii="Times New Roman" w:eastAsia="Times New Roman" w:hAnsi="Times New Roman" w:cs="Times New Roman"/>
          <w:color w:val="000000"/>
          <w:sz w:val="28"/>
          <w:szCs w:val="28"/>
        </w:rPr>
        <w:t xml:space="preserve">уб. , исполнение 98 %.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иные межбюджетные трансферты  3 млн. 052 тыс. руб. при плановом назначении 7 млн. 045 тыс</w:t>
      </w:r>
      <w:proofErr w:type="gramStart"/>
      <w:r w:rsidRPr="00EF5329">
        <w:rPr>
          <w:rFonts w:ascii="Times New Roman" w:eastAsia="Times New Roman" w:hAnsi="Times New Roman" w:cs="Times New Roman"/>
          <w:color w:val="000000"/>
          <w:sz w:val="28"/>
          <w:szCs w:val="28"/>
        </w:rPr>
        <w:t>.р</w:t>
      </w:r>
      <w:proofErr w:type="gramEnd"/>
      <w:r w:rsidRPr="00EF5329">
        <w:rPr>
          <w:rFonts w:ascii="Times New Roman" w:eastAsia="Times New Roman" w:hAnsi="Times New Roman" w:cs="Times New Roman"/>
          <w:color w:val="000000"/>
          <w:sz w:val="28"/>
          <w:szCs w:val="28"/>
        </w:rPr>
        <w:t>уб. , исполнение 43 %.</w:t>
      </w:r>
    </w:p>
    <w:p w:rsidR="008D010C" w:rsidRPr="00EF5329" w:rsidRDefault="008D010C" w:rsidP="00EB7F47">
      <w:pPr>
        <w:spacing w:after="0" w:line="240" w:lineRule="auto"/>
        <w:ind w:firstLine="709"/>
        <w:jc w:val="both"/>
        <w:rPr>
          <w:rFonts w:ascii="Times New Roman" w:eastAsia="Times New Roman" w:hAnsi="Times New Roman" w:cs="Times New Roman"/>
          <w:color w:val="000000"/>
          <w:sz w:val="28"/>
          <w:szCs w:val="28"/>
          <w:u w:val="single"/>
        </w:rPr>
      </w:pP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u w:val="single"/>
        </w:rPr>
      </w:pPr>
      <w:r w:rsidRPr="00EF5329">
        <w:rPr>
          <w:rFonts w:ascii="Times New Roman" w:eastAsia="Times New Roman" w:hAnsi="Times New Roman" w:cs="Times New Roman"/>
          <w:color w:val="000000"/>
          <w:sz w:val="28"/>
          <w:szCs w:val="28"/>
          <w:u w:val="single"/>
        </w:rPr>
        <w:lastRenderedPageBreak/>
        <w:t>За 11 месяцев 2019 года бюджет по расходам  исполнен в сумме  18 млн. 129 тыс. рублей, т.е. исполнение составило 76 % от годового назначения в 23 млн. 894 тыс. рублей.</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В том числе по разделам статей расходов:</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расходы  на благоустройство села  составили всего – 2 512 тыс. рублей,</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расходы на уличное освещение – 381 тыс. рублей,</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 на проведение культурно-массовых мероприятий   – 242 тыс. рублей,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на проведение спортивных мероприятий – 291 тыс. рублей,</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по молодежной политике -  304 тыс. рублей,</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расходы на функционирование органов местного самоуправления составили  6 млн. 311 тыс. рублей,</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расходы на осуществление полномочий по ВУС 287 тыс.руб.,</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расходы из резервного фонда в 2019 году составили 119 тыс.руб.,</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дорожный фонд исполнен на 3 млн. 133 тыс. руб.,</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 на установку 2х детских площадок, </w:t>
      </w:r>
      <w:proofErr w:type="spellStart"/>
      <w:r w:rsidRPr="00EF5329">
        <w:rPr>
          <w:rFonts w:ascii="Times New Roman" w:eastAsia="Times New Roman" w:hAnsi="Times New Roman" w:cs="Times New Roman"/>
          <w:color w:val="000000"/>
          <w:sz w:val="28"/>
          <w:szCs w:val="28"/>
        </w:rPr>
        <w:t>воркаута</w:t>
      </w:r>
      <w:proofErr w:type="spellEnd"/>
      <w:r w:rsidRPr="00EF5329">
        <w:rPr>
          <w:rFonts w:ascii="Times New Roman" w:eastAsia="Times New Roman" w:hAnsi="Times New Roman" w:cs="Times New Roman"/>
          <w:color w:val="000000"/>
          <w:sz w:val="28"/>
          <w:szCs w:val="28"/>
        </w:rPr>
        <w:t xml:space="preserve"> и хоккейной коробки израсходовано 1 млн. 037 тыс. руб.,</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ремонт дорог по ЦЭР израсходовано 1 млн. 987 тыс. руб.,</w:t>
      </w:r>
    </w:p>
    <w:p w:rsidR="008D010C" w:rsidRPr="00EF5329" w:rsidRDefault="000226A8" w:rsidP="00EB7F47">
      <w:pPr>
        <w:spacing w:after="0" w:line="240" w:lineRule="auto"/>
        <w:ind w:firstLine="709"/>
        <w:jc w:val="both"/>
        <w:rPr>
          <w:rFonts w:ascii="Times New Roman" w:eastAsia="Times New Roman" w:hAnsi="Times New Roman" w:cs="Times New Roman"/>
          <w:b/>
          <w:color w:val="000000"/>
          <w:sz w:val="28"/>
          <w:szCs w:val="28"/>
        </w:rPr>
      </w:pPr>
      <w:r w:rsidRPr="00EF5329">
        <w:rPr>
          <w:rFonts w:ascii="Times New Roman" w:eastAsia="Times New Roman" w:hAnsi="Times New Roman" w:cs="Times New Roman"/>
          <w:b/>
          <w:color w:val="000000"/>
          <w:sz w:val="28"/>
          <w:szCs w:val="28"/>
        </w:rPr>
        <w:t>Дорожный фонд</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В рамках Плана социального развития центров экономического роста Забайкальского края на 2019 год из федерального бюджета предусмотрено выделение 6 млн.руб. на ремонт улиц в нашем селе.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В целях своевременной реализации мероприятий по ремонту улично-дорожной сети, администрацией СП «Дульдурга» были подготовлены сметные расчеты по ремонту улиц Цветочная, Звездная, Лесная, Забайкальская на общую суму 5946,7 тыс.руб.</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23.09.2019г. заключены контракты в соответствии с 44 Федеральным Законом.</w:t>
      </w:r>
      <w:r w:rsidR="00EB7F47" w:rsidRPr="00EF5329">
        <w:rPr>
          <w:rFonts w:ascii="Times New Roman" w:eastAsia="Times New Roman" w:hAnsi="Times New Roman" w:cs="Times New Roman"/>
          <w:color w:val="000000"/>
          <w:sz w:val="28"/>
          <w:szCs w:val="28"/>
        </w:rPr>
        <w:t xml:space="preserve"> </w:t>
      </w:r>
      <w:r w:rsidRPr="00EF5329">
        <w:rPr>
          <w:rFonts w:ascii="Times New Roman" w:eastAsia="Times New Roman" w:hAnsi="Times New Roman" w:cs="Times New Roman"/>
          <w:color w:val="000000"/>
          <w:sz w:val="28"/>
          <w:szCs w:val="28"/>
        </w:rPr>
        <w:t xml:space="preserve">Работы выполнены в полном объеме и в сроки. Отремонтировано по Цветочной 703м., по Звездной 750м., по Лесной 428, </w:t>
      </w:r>
      <w:r w:rsidR="00EB7F47" w:rsidRPr="00EF5329">
        <w:rPr>
          <w:rFonts w:ascii="Times New Roman" w:eastAsia="Times New Roman" w:hAnsi="Times New Roman" w:cs="Times New Roman"/>
          <w:color w:val="000000"/>
          <w:sz w:val="28"/>
          <w:szCs w:val="28"/>
        </w:rPr>
        <w:t xml:space="preserve">и </w:t>
      </w:r>
      <w:r w:rsidRPr="00EF5329">
        <w:rPr>
          <w:rFonts w:ascii="Times New Roman" w:eastAsia="Times New Roman" w:hAnsi="Times New Roman" w:cs="Times New Roman"/>
          <w:color w:val="000000"/>
          <w:sz w:val="28"/>
          <w:szCs w:val="28"/>
        </w:rPr>
        <w:t>по Забайкальской 300м.</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Из дорожного фонда муниципального района «Дульдургинский район» в рамках программы по обеспечению безопасного подъезда к образовательным учреждениям были выделены средства для капитального ремонта с устройством асфальтобетонного покрытия с автостоянкой и пешеходным переходом по ул. 60 лет ВЛКСМ, Северная, Мелиоративный переулок – 7 4187 548 тыс.руб.</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 на капитальный </w:t>
      </w:r>
      <w:r w:rsidR="00EB7F47" w:rsidRPr="00EF5329">
        <w:rPr>
          <w:rFonts w:ascii="Times New Roman" w:eastAsia="Times New Roman" w:hAnsi="Times New Roman" w:cs="Times New Roman"/>
          <w:color w:val="000000"/>
          <w:sz w:val="28"/>
          <w:szCs w:val="28"/>
        </w:rPr>
        <w:t>ремонт с</w:t>
      </w:r>
      <w:r w:rsidRPr="00EF5329">
        <w:rPr>
          <w:rFonts w:ascii="Times New Roman" w:eastAsia="Times New Roman" w:hAnsi="Times New Roman" w:cs="Times New Roman"/>
          <w:color w:val="000000"/>
          <w:sz w:val="28"/>
          <w:szCs w:val="28"/>
        </w:rPr>
        <w:t xml:space="preserve"> устройством асфальтобетонного покрытия с автостоянкой возле МБДОУ «</w:t>
      </w:r>
      <w:r w:rsidR="00EB7F47" w:rsidRPr="00EF5329">
        <w:rPr>
          <w:rFonts w:ascii="Times New Roman" w:eastAsia="Times New Roman" w:hAnsi="Times New Roman" w:cs="Times New Roman"/>
          <w:color w:val="000000"/>
          <w:sz w:val="28"/>
          <w:szCs w:val="28"/>
        </w:rPr>
        <w:t>Светлячок»</w:t>
      </w:r>
      <w:r w:rsidRPr="00EF5329">
        <w:rPr>
          <w:rFonts w:ascii="Times New Roman" w:eastAsia="Times New Roman" w:hAnsi="Times New Roman" w:cs="Times New Roman"/>
          <w:color w:val="000000"/>
          <w:sz w:val="28"/>
          <w:szCs w:val="28"/>
        </w:rPr>
        <w:t xml:space="preserve"> и пешеходным переходом по ул. Энергетиков, Новая на сумму – 2 840 186 тыс. руб. </w:t>
      </w:r>
    </w:p>
    <w:p w:rsidR="008D010C" w:rsidRPr="00EF5329" w:rsidRDefault="00EB7F47"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Средства дорожного</w:t>
      </w:r>
      <w:r w:rsidR="000226A8" w:rsidRPr="00EF5329">
        <w:rPr>
          <w:rFonts w:ascii="Times New Roman" w:eastAsia="Times New Roman" w:hAnsi="Times New Roman" w:cs="Times New Roman"/>
          <w:color w:val="000000"/>
          <w:sz w:val="28"/>
          <w:szCs w:val="28"/>
        </w:rPr>
        <w:t xml:space="preserve"> фонда СП Дульдурга 3 132 976,40 были распределены на ремонт пешеходного моста через р. </w:t>
      </w:r>
      <w:proofErr w:type="spellStart"/>
      <w:r w:rsidR="000226A8" w:rsidRPr="00EF5329">
        <w:rPr>
          <w:rFonts w:ascii="Times New Roman" w:eastAsia="Times New Roman" w:hAnsi="Times New Roman" w:cs="Times New Roman"/>
          <w:color w:val="000000"/>
          <w:sz w:val="28"/>
          <w:szCs w:val="28"/>
        </w:rPr>
        <w:t>Иля</w:t>
      </w:r>
      <w:proofErr w:type="spellEnd"/>
      <w:r w:rsidR="000226A8" w:rsidRPr="00EF5329">
        <w:rPr>
          <w:rFonts w:ascii="Times New Roman" w:eastAsia="Times New Roman" w:hAnsi="Times New Roman" w:cs="Times New Roman"/>
          <w:color w:val="000000"/>
          <w:sz w:val="28"/>
          <w:szCs w:val="28"/>
        </w:rPr>
        <w:t xml:space="preserve">, моста через р. </w:t>
      </w:r>
      <w:proofErr w:type="spellStart"/>
      <w:r w:rsidRPr="00EF5329">
        <w:rPr>
          <w:rFonts w:ascii="Times New Roman" w:eastAsia="Times New Roman" w:hAnsi="Times New Roman" w:cs="Times New Roman"/>
          <w:color w:val="000000"/>
          <w:sz w:val="28"/>
          <w:szCs w:val="28"/>
        </w:rPr>
        <w:t>Дульдуржинка</w:t>
      </w:r>
      <w:proofErr w:type="spellEnd"/>
      <w:r w:rsidRPr="00EF5329">
        <w:rPr>
          <w:rFonts w:ascii="Times New Roman" w:eastAsia="Times New Roman" w:hAnsi="Times New Roman" w:cs="Times New Roman"/>
          <w:color w:val="000000"/>
          <w:sz w:val="28"/>
          <w:szCs w:val="28"/>
        </w:rPr>
        <w:t>, ямочный</w:t>
      </w:r>
      <w:r w:rsidR="000226A8" w:rsidRPr="00EF5329">
        <w:rPr>
          <w:rFonts w:ascii="Times New Roman" w:eastAsia="Times New Roman" w:hAnsi="Times New Roman" w:cs="Times New Roman"/>
          <w:color w:val="000000"/>
          <w:sz w:val="28"/>
          <w:szCs w:val="28"/>
        </w:rPr>
        <w:t xml:space="preserve"> ремонт по селу, весеннее и осеннее </w:t>
      </w:r>
      <w:proofErr w:type="spellStart"/>
      <w:r w:rsidR="000226A8" w:rsidRPr="00EF5329">
        <w:rPr>
          <w:rFonts w:ascii="Times New Roman" w:eastAsia="Times New Roman" w:hAnsi="Times New Roman" w:cs="Times New Roman"/>
          <w:color w:val="000000"/>
          <w:sz w:val="28"/>
          <w:szCs w:val="28"/>
        </w:rPr>
        <w:t>гре</w:t>
      </w:r>
      <w:r w:rsidRPr="00EF5329">
        <w:rPr>
          <w:rFonts w:ascii="Times New Roman" w:eastAsia="Times New Roman" w:hAnsi="Times New Roman" w:cs="Times New Roman"/>
          <w:color w:val="000000"/>
          <w:sz w:val="28"/>
          <w:szCs w:val="28"/>
        </w:rPr>
        <w:t>й</w:t>
      </w:r>
      <w:r w:rsidR="000226A8" w:rsidRPr="00EF5329">
        <w:rPr>
          <w:rFonts w:ascii="Times New Roman" w:eastAsia="Times New Roman" w:hAnsi="Times New Roman" w:cs="Times New Roman"/>
          <w:color w:val="000000"/>
          <w:sz w:val="28"/>
          <w:szCs w:val="28"/>
        </w:rPr>
        <w:t>дирование</w:t>
      </w:r>
      <w:proofErr w:type="spellEnd"/>
      <w:r w:rsidR="000226A8" w:rsidRPr="00EF5329">
        <w:rPr>
          <w:rFonts w:ascii="Times New Roman" w:eastAsia="Times New Roman" w:hAnsi="Times New Roman" w:cs="Times New Roman"/>
          <w:color w:val="000000"/>
          <w:sz w:val="28"/>
          <w:szCs w:val="28"/>
        </w:rPr>
        <w:t xml:space="preserve"> дорог местного значения 75 улиц, закуплено и установлено более 150 фонарей уличного освещения. Устройство горизонтальной разметки </w:t>
      </w:r>
      <w:r w:rsidR="000226A8" w:rsidRPr="00EF5329">
        <w:rPr>
          <w:rFonts w:ascii="Times New Roman" w:eastAsia="Times New Roman" w:hAnsi="Times New Roman" w:cs="Times New Roman"/>
          <w:color w:val="000000"/>
          <w:sz w:val="28"/>
          <w:szCs w:val="28"/>
        </w:rPr>
        <w:lastRenderedPageBreak/>
        <w:t>асфальтированных дорог местного значения, установка дорожных знаков, планировка и уборка от снега, а так же приводились в порядок против</w:t>
      </w:r>
      <w:r w:rsidRPr="00EF5329">
        <w:rPr>
          <w:rFonts w:ascii="Times New Roman" w:eastAsia="Times New Roman" w:hAnsi="Times New Roman" w:cs="Times New Roman"/>
          <w:color w:val="000000"/>
          <w:sz w:val="28"/>
          <w:szCs w:val="28"/>
        </w:rPr>
        <w:t>-</w:t>
      </w:r>
      <w:r w:rsidR="000226A8" w:rsidRPr="00EF5329">
        <w:rPr>
          <w:rFonts w:ascii="Times New Roman" w:eastAsia="Times New Roman" w:hAnsi="Times New Roman" w:cs="Times New Roman"/>
          <w:color w:val="000000"/>
          <w:sz w:val="28"/>
          <w:szCs w:val="28"/>
        </w:rPr>
        <w:t>ливневые сооружения по территории нашего сел</w:t>
      </w:r>
      <w:r w:rsidRPr="00EF5329">
        <w:rPr>
          <w:rFonts w:ascii="Times New Roman" w:eastAsia="Times New Roman" w:hAnsi="Times New Roman" w:cs="Times New Roman"/>
          <w:color w:val="000000"/>
          <w:sz w:val="28"/>
          <w:szCs w:val="28"/>
        </w:rPr>
        <w:t>а</w:t>
      </w:r>
      <w:r w:rsidR="000226A8" w:rsidRPr="00EF5329">
        <w:rPr>
          <w:rFonts w:ascii="Times New Roman" w:eastAsia="Times New Roman" w:hAnsi="Times New Roman" w:cs="Times New Roman"/>
          <w:color w:val="000000"/>
          <w:sz w:val="28"/>
          <w:szCs w:val="28"/>
        </w:rPr>
        <w:t xml:space="preserve">;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b/>
          <w:color w:val="000000"/>
          <w:sz w:val="28"/>
          <w:szCs w:val="28"/>
        </w:rPr>
        <w:t xml:space="preserve">- </w:t>
      </w:r>
      <w:r w:rsidRPr="00EF5329">
        <w:rPr>
          <w:rFonts w:ascii="Times New Roman" w:eastAsia="Times New Roman" w:hAnsi="Times New Roman" w:cs="Times New Roman"/>
          <w:color w:val="000000"/>
          <w:sz w:val="28"/>
          <w:szCs w:val="28"/>
        </w:rPr>
        <w:t>расходы на предупреждение и ликвидацию ЧС и пожарной безопасности 474 тыс. руб. (оплата за участие в тушении пожаров, запчасти на УАЗ Фермер и АРС, много пожаров на свалке).</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b/>
          <w:color w:val="000000"/>
          <w:sz w:val="28"/>
          <w:szCs w:val="28"/>
        </w:rPr>
        <w:t xml:space="preserve">- </w:t>
      </w:r>
      <w:r w:rsidRPr="00EF5329">
        <w:rPr>
          <w:rFonts w:ascii="Times New Roman" w:eastAsia="Times New Roman" w:hAnsi="Times New Roman" w:cs="Times New Roman"/>
          <w:color w:val="000000"/>
          <w:sz w:val="28"/>
          <w:szCs w:val="28"/>
        </w:rPr>
        <w:t xml:space="preserve">расходы на социальное обеспечение населения составляют 565 тыс. руб. (доплата к пенсиям) соц. адресная помощь 208 тыс.рублей.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 расходы на выполнение мероприятии по транспорту ИП </w:t>
      </w:r>
      <w:proofErr w:type="spellStart"/>
      <w:r w:rsidRPr="00EF5329">
        <w:rPr>
          <w:rFonts w:ascii="Times New Roman" w:eastAsia="Times New Roman" w:hAnsi="Times New Roman" w:cs="Times New Roman"/>
          <w:color w:val="000000"/>
          <w:sz w:val="28"/>
          <w:szCs w:val="28"/>
        </w:rPr>
        <w:t>Сюртукову</w:t>
      </w:r>
      <w:proofErr w:type="spellEnd"/>
      <w:r w:rsidRPr="00EF5329">
        <w:rPr>
          <w:rFonts w:ascii="Times New Roman" w:eastAsia="Times New Roman" w:hAnsi="Times New Roman" w:cs="Times New Roman"/>
          <w:color w:val="000000"/>
          <w:sz w:val="28"/>
          <w:szCs w:val="28"/>
        </w:rPr>
        <w:t xml:space="preserve"> составляют 416 тыс.руб.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 расходы по коммунальному хозяйству составили 4 тыс. руб.,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на гостиницу 120 тыс.руб.,</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Завершая свой отчет, хочу сказать, что только все вместе, взаимодействуя каждый день, учитывая мнения каждого жителя и руководствуясь законом, мы сможем эффективно решить стоящие перед нами задачи и достигнуть поставленных целей социально-экономического развития.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Отчитываясь о работе администрации сельского поселения за 2019 год хочу отметить, что такие 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 Спасибо за внимание!</w:t>
      </w:r>
    </w:p>
    <w:p w:rsidR="008D010C" w:rsidRPr="00EF5329" w:rsidRDefault="000226A8" w:rsidP="00EB7F47">
      <w:pPr>
        <w:spacing w:after="0" w:line="240" w:lineRule="auto"/>
        <w:ind w:firstLine="709"/>
        <w:jc w:val="both"/>
        <w:rPr>
          <w:rFonts w:ascii="Times New Roman" w:eastAsia="Times New Roman" w:hAnsi="Times New Roman" w:cs="Times New Roman"/>
          <w:b/>
          <w:color w:val="000000"/>
          <w:sz w:val="28"/>
          <w:szCs w:val="28"/>
          <w:u w:val="single"/>
        </w:rPr>
      </w:pPr>
      <w:r w:rsidRPr="00EF5329">
        <w:rPr>
          <w:rFonts w:ascii="Times New Roman" w:eastAsia="Times New Roman" w:hAnsi="Times New Roman" w:cs="Times New Roman"/>
          <w:b/>
          <w:color w:val="000000"/>
          <w:sz w:val="28"/>
          <w:szCs w:val="28"/>
          <w:u w:val="single"/>
        </w:rPr>
        <w:t>ВОПРОСЫ ЖИТЕЛЕЙ:</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b/>
          <w:color w:val="000000"/>
          <w:sz w:val="28"/>
          <w:szCs w:val="28"/>
        </w:rPr>
        <w:t xml:space="preserve">Вопрос: Обухов А.И. – </w:t>
      </w:r>
      <w:r w:rsidRPr="00EF5329">
        <w:rPr>
          <w:rFonts w:ascii="Times New Roman" w:eastAsia="Times New Roman" w:hAnsi="Times New Roman" w:cs="Times New Roman"/>
          <w:color w:val="000000"/>
          <w:sz w:val="28"/>
          <w:szCs w:val="28"/>
        </w:rPr>
        <w:t>Когда будет чистится свалка? Дорога завалена  коробками, которые вывозят индивидуальные предприниматели со своих магазинов, нужно принимать меры административного характера в отношении их и штрафовать?</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b/>
          <w:color w:val="000000"/>
          <w:sz w:val="28"/>
          <w:szCs w:val="28"/>
        </w:rPr>
        <w:t xml:space="preserve">Ответ: </w:t>
      </w:r>
      <w:proofErr w:type="spellStart"/>
      <w:r w:rsidRPr="00EF5329">
        <w:rPr>
          <w:rFonts w:ascii="Times New Roman" w:eastAsia="Times New Roman" w:hAnsi="Times New Roman" w:cs="Times New Roman"/>
          <w:b/>
          <w:color w:val="000000"/>
          <w:sz w:val="28"/>
          <w:szCs w:val="28"/>
        </w:rPr>
        <w:t>Эрдынеева</w:t>
      </w:r>
      <w:proofErr w:type="spellEnd"/>
      <w:r w:rsidRPr="00EF5329">
        <w:rPr>
          <w:rFonts w:ascii="Times New Roman" w:eastAsia="Times New Roman" w:hAnsi="Times New Roman" w:cs="Times New Roman"/>
          <w:b/>
          <w:color w:val="000000"/>
          <w:sz w:val="28"/>
          <w:szCs w:val="28"/>
        </w:rPr>
        <w:t xml:space="preserve"> М.Б. - </w:t>
      </w:r>
      <w:r w:rsidRPr="00EF5329">
        <w:rPr>
          <w:rFonts w:ascii="Times New Roman" w:eastAsia="Times New Roman" w:hAnsi="Times New Roman" w:cs="Times New Roman"/>
          <w:color w:val="000000"/>
          <w:sz w:val="28"/>
          <w:szCs w:val="28"/>
        </w:rPr>
        <w:t xml:space="preserve">Обслуживанием свалки на основании договора обслуживает ИП </w:t>
      </w:r>
      <w:proofErr w:type="spellStart"/>
      <w:r w:rsidRPr="00EF5329">
        <w:rPr>
          <w:rFonts w:ascii="Times New Roman" w:eastAsia="Times New Roman" w:hAnsi="Times New Roman" w:cs="Times New Roman"/>
          <w:color w:val="000000"/>
          <w:sz w:val="28"/>
          <w:szCs w:val="28"/>
        </w:rPr>
        <w:t>Намсараев</w:t>
      </w:r>
      <w:proofErr w:type="spellEnd"/>
      <w:r w:rsidRPr="00EF5329">
        <w:rPr>
          <w:rFonts w:ascii="Times New Roman" w:eastAsia="Times New Roman" w:hAnsi="Times New Roman" w:cs="Times New Roman"/>
          <w:color w:val="000000"/>
          <w:sz w:val="28"/>
          <w:szCs w:val="28"/>
        </w:rPr>
        <w:t>, который согласно условиям договора раз в месяц производит буртование, чистку свалки. Кроме того, с января месяца 2020 года обслуживанием территории свалки будет заниматься ООО "</w:t>
      </w:r>
      <w:proofErr w:type="spellStart"/>
      <w:r w:rsidRPr="00EF5329">
        <w:rPr>
          <w:rFonts w:ascii="Times New Roman" w:eastAsia="Times New Roman" w:hAnsi="Times New Roman" w:cs="Times New Roman"/>
          <w:color w:val="000000"/>
          <w:sz w:val="28"/>
          <w:szCs w:val="28"/>
        </w:rPr>
        <w:t>Олерон+</w:t>
      </w:r>
      <w:proofErr w:type="spellEnd"/>
      <w:r w:rsidRPr="00EF5329">
        <w:rPr>
          <w:rFonts w:ascii="Times New Roman" w:eastAsia="Times New Roman" w:hAnsi="Times New Roman" w:cs="Times New Roman"/>
          <w:color w:val="000000"/>
          <w:sz w:val="28"/>
          <w:szCs w:val="28"/>
        </w:rPr>
        <w:t>".</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b/>
          <w:color w:val="000000"/>
          <w:sz w:val="28"/>
          <w:szCs w:val="28"/>
        </w:rPr>
        <w:t xml:space="preserve">Вопрос: </w:t>
      </w:r>
      <w:proofErr w:type="spellStart"/>
      <w:r w:rsidRPr="00EF5329">
        <w:rPr>
          <w:rFonts w:ascii="Times New Roman" w:eastAsia="Times New Roman" w:hAnsi="Times New Roman" w:cs="Times New Roman"/>
          <w:b/>
          <w:color w:val="000000"/>
          <w:sz w:val="28"/>
          <w:szCs w:val="28"/>
        </w:rPr>
        <w:t>Цыремпилова</w:t>
      </w:r>
      <w:proofErr w:type="spellEnd"/>
      <w:r w:rsidRPr="00EF5329">
        <w:rPr>
          <w:rFonts w:ascii="Times New Roman" w:eastAsia="Times New Roman" w:hAnsi="Times New Roman" w:cs="Times New Roman"/>
          <w:b/>
          <w:color w:val="000000"/>
          <w:sz w:val="28"/>
          <w:szCs w:val="28"/>
        </w:rPr>
        <w:t xml:space="preserve"> Т.Г. - </w:t>
      </w:r>
      <w:r w:rsidRPr="00EF5329">
        <w:rPr>
          <w:rFonts w:ascii="Times New Roman" w:eastAsia="Times New Roman" w:hAnsi="Times New Roman" w:cs="Times New Roman"/>
          <w:color w:val="000000"/>
          <w:sz w:val="28"/>
          <w:szCs w:val="28"/>
        </w:rPr>
        <w:t>Просим вас решить вопрос, что делать с остановкой возле нашего детского сада «Чебурашка». Там очень много мусора, мы еженедельно вывозим по 6-7 мешков весь этот мусор летит к нам во двор на территорию сада. Просим решить вопрос о переносе остановки?</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b/>
          <w:color w:val="000000"/>
          <w:sz w:val="28"/>
          <w:szCs w:val="28"/>
        </w:rPr>
        <w:t xml:space="preserve">Ответ: </w:t>
      </w:r>
      <w:proofErr w:type="spellStart"/>
      <w:r w:rsidRPr="00EF5329">
        <w:rPr>
          <w:rFonts w:ascii="Times New Roman" w:eastAsia="Times New Roman" w:hAnsi="Times New Roman" w:cs="Times New Roman"/>
          <w:b/>
          <w:color w:val="000000"/>
          <w:sz w:val="28"/>
          <w:szCs w:val="28"/>
        </w:rPr>
        <w:t>Эрдынеева</w:t>
      </w:r>
      <w:proofErr w:type="spellEnd"/>
      <w:r w:rsidRPr="00EF5329">
        <w:rPr>
          <w:rFonts w:ascii="Times New Roman" w:eastAsia="Times New Roman" w:hAnsi="Times New Roman" w:cs="Times New Roman"/>
          <w:b/>
          <w:color w:val="000000"/>
          <w:sz w:val="28"/>
          <w:szCs w:val="28"/>
        </w:rPr>
        <w:t xml:space="preserve"> М.Б. - </w:t>
      </w:r>
      <w:r w:rsidRPr="00EF5329">
        <w:rPr>
          <w:rFonts w:ascii="Times New Roman" w:eastAsia="Times New Roman" w:hAnsi="Times New Roman" w:cs="Times New Roman"/>
          <w:color w:val="000000"/>
          <w:sz w:val="28"/>
          <w:szCs w:val="28"/>
        </w:rPr>
        <w:t>Мы вас услышали, спасибо вам за такой резонансный вопрос мы вынесем данный вопрос на ближайшее заседание сессии совета СП «Дульдурга» о переносе остановки.</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b/>
          <w:color w:val="000000"/>
          <w:sz w:val="28"/>
          <w:szCs w:val="28"/>
        </w:rPr>
        <w:t xml:space="preserve">Вопрос: Бадмаев В.В. - </w:t>
      </w:r>
      <w:r w:rsidRPr="00EF5329">
        <w:rPr>
          <w:rFonts w:ascii="Times New Roman" w:eastAsia="Times New Roman" w:hAnsi="Times New Roman" w:cs="Times New Roman"/>
          <w:color w:val="000000"/>
          <w:sz w:val="28"/>
          <w:szCs w:val="28"/>
        </w:rPr>
        <w:t>Когда начнет работать общественная баня?</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b/>
          <w:color w:val="000000"/>
          <w:sz w:val="28"/>
          <w:szCs w:val="28"/>
        </w:rPr>
        <w:t xml:space="preserve">Ответ: </w:t>
      </w:r>
      <w:proofErr w:type="spellStart"/>
      <w:r w:rsidRPr="00EF5329">
        <w:rPr>
          <w:rFonts w:ascii="Times New Roman" w:eastAsia="Times New Roman" w:hAnsi="Times New Roman" w:cs="Times New Roman"/>
          <w:b/>
          <w:color w:val="000000"/>
          <w:sz w:val="28"/>
          <w:szCs w:val="28"/>
        </w:rPr>
        <w:t>Эрдынеева</w:t>
      </w:r>
      <w:proofErr w:type="spellEnd"/>
      <w:r w:rsidRPr="00EF5329">
        <w:rPr>
          <w:rFonts w:ascii="Times New Roman" w:eastAsia="Times New Roman" w:hAnsi="Times New Roman" w:cs="Times New Roman"/>
          <w:b/>
          <w:color w:val="000000"/>
          <w:sz w:val="28"/>
          <w:szCs w:val="28"/>
        </w:rPr>
        <w:t xml:space="preserve"> М.Б. - </w:t>
      </w:r>
      <w:r w:rsidRPr="00EF5329">
        <w:rPr>
          <w:rFonts w:ascii="Times New Roman" w:eastAsia="Times New Roman" w:hAnsi="Times New Roman" w:cs="Times New Roman"/>
          <w:color w:val="000000"/>
          <w:sz w:val="28"/>
          <w:szCs w:val="28"/>
        </w:rPr>
        <w:t>Строительство банного двора остановилось в связи с отсутствием финансовых средств, и в настоящее время нами изыскиваются финансовые средства для возобновления строительства бани.</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b/>
          <w:color w:val="000000"/>
          <w:sz w:val="28"/>
          <w:szCs w:val="28"/>
        </w:rPr>
        <w:t>Вопрос: Юрченко О.И.:</w:t>
      </w:r>
      <w:r w:rsidRPr="00EF5329">
        <w:rPr>
          <w:rFonts w:ascii="Times New Roman" w:eastAsia="Times New Roman" w:hAnsi="Times New Roman" w:cs="Times New Roman"/>
          <w:color w:val="000000"/>
          <w:sz w:val="28"/>
          <w:szCs w:val="28"/>
        </w:rPr>
        <w:t xml:space="preserve">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lastRenderedPageBreak/>
        <w:t>1. Живем по ул. Степной, которая находится на окраине села и возле моего дома №1, находиться силосная яма, в которую жители скидывают бытовой мусор (бутылки, коробки, и т.д.) прошу Вас решить вопрос, путем ликвидации силосной ямы.</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2. При въезде в населенный пункт села Дульдурга открывается заброшенный, неопрятный вид, в связи с этим просим рассмотреть вопрос о возможности озеленения ул. Дорожная, на примере ул. </w:t>
      </w:r>
      <w:proofErr w:type="spellStart"/>
      <w:r w:rsidRPr="00EF5329">
        <w:rPr>
          <w:rFonts w:ascii="Times New Roman" w:eastAsia="Times New Roman" w:hAnsi="Times New Roman" w:cs="Times New Roman"/>
          <w:color w:val="000000"/>
          <w:sz w:val="28"/>
          <w:szCs w:val="28"/>
        </w:rPr>
        <w:t>Алханайской</w:t>
      </w:r>
      <w:proofErr w:type="spellEnd"/>
      <w:r w:rsidRPr="00EF5329">
        <w:rPr>
          <w:rFonts w:ascii="Times New Roman" w:eastAsia="Times New Roman" w:hAnsi="Times New Roman" w:cs="Times New Roman"/>
          <w:color w:val="000000"/>
          <w:sz w:val="28"/>
          <w:szCs w:val="28"/>
        </w:rPr>
        <w:t xml:space="preserve">.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3. В 2020 году или в ближайшие годы планируется ли Вами производить реконструкцию парка победы, так как при его озеленении скот (имея свободный доступ) уничтожает насаждения (цветы, саженцы).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b/>
          <w:color w:val="000000"/>
          <w:sz w:val="28"/>
          <w:szCs w:val="28"/>
        </w:rPr>
        <w:t xml:space="preserve">Ответ: </w:t>
      </w:r>
      <w:proofErr w:type="spellStart"/>
      <w:r w:rsidRPr="00EF5329">
        <w:rPr>
          <w:rFonts w:ascii="Times New Roman" w:eastAsia="Times New Roman" w:hAnsi="Times New Roman" w:cs="Times New Roman"/>
          <w:b/>
          <w:color w:val="000000"/>
          <w:sz w:val="28"/>
          <w:szCs w:val="28"/>
        </w:rPr>
        <w:t>Эрдынеева</w:t>
      </w:r>
      <w:proofErr w:type="spellEnd"/>
      <w:r w:rsidRPr="00EF5329">
        <w:rPr>
          <w:rFonts w:ascii="Times New Roman" w:eastAsia="Times New Roman" w:hAnsi="Times New Roman" w:cs="Times New Roman"/>
          <w:b/>
          <w:color w:val="000000"/>
          <w:sz w:val="28"/>
          <w:szCs w:val="28"/>
        </w:rPr>
        <w:t xml:space="preserve"> М.Б – </w:t>
      </w:r>
      <w:r w:rsidRPr="00EF5329">
        <w:rPr>
          <w:rFonts w:ascii="Times New Roman" w:eastAsia="Times New Roman" w:hAnsi="Times New Roman" w:cs="Times New Roman"/>
          <w:color w:val="000000"/>
          <w:sz w:val="28"/>
          <w:szCs w:val="28"/>
        </w:rPr>
        <w:t>Спасибо за Ваши актуальные и наболевшие вопросы.</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по первому вопросу будем решать вопрос, путем вывоза образовавшегося мусора на территорию свалки с последующей установкой вывески "свалка мусора запрещена! штраф 5000 рублей".</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по второму вопросу вынесем на обсуждение с гражданами состоящих в ТОС и силами ТОС решим, кто будет осуществлять поливку, и строительство ограждения для саженцев.</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color w:val="000000"/>
          <w:sz w:val="28"/>
          <w:szCs w:val="28"/>
        </w:rPr>
        <w:t xml:space="preserve">и по третьему вопросу реконструкцию парка Победы запланировали в этом году, но из-за несвоевременном изготовлении сметы перенесли на 2020-2021 года. Согласно Закону Забайкальского края предусмотрена ответственность за выпас ската в местах не отведенных для выпаса ската, места для выпаса ската определенны в постановлении администрации сельского поселения "Дульдурга", которое опубликовано на нашем официальном сайте.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b/>
          <w:color w:val="000000"/>
          <w:sz w:val="28"/>
          <w:szCs w:val="28"/>
        </w:rPr>
        <w:t>Вопрос: Прохорова И.</w:t>
      </w:r>
      <w:proofErr w:type="gramStart"/>
      <w:r w:rsidRPr="00EF5329">
        <w:rPr>
          <w:rFonts w:ascii="Times New Roman" w:eastAsia="Times New Roman" w:hAnsi="Times New Roman" w:cs="Times New Roman"/>
          <w:b/>
          <w:color w:val="000000"/>
          <w:sz w:val="28"/>
          <w:szCs w:val="28"/>
        </w:rPr>
        <w:t>П</w:t>
      </w:r>
      <w:proofErr w:type="gramEnd"/>
      <w:r w:rsidRPr="00EF5329">
        <w:rPr>
          <w:rFonts w:ascii="Times New Roman" w:eastAsia="Times New Roman" w:hAnsi="Times New Roman" w:cs="Times New Roman"/>
          <w:b/>
          <w:color w:val="000000"/>
          <w:sz w:val="28"/>
          <w:szCs w:val="28"/>
        </w:rPr>
        <w:t xml:space="preserve"> – </w:t>
      </w:r>
      <w:r w:rsidRPr="00EF5329">
        <w:rPr>
          <w:rFonts w:ascii="Times New Roman" w:eastAsia="Times New Roman" w:hAnsi="Times New Roman" w:cs="Times New Roman"/>
          <w:color w:val="000000"/>
          <w:sz w:val="28"/>
          <w:szCs w:val="28"/>
        </w:rPr>
        <w:t>Возле начальной школы № 1, по ул. Комсомольской  и во дворе школы, постоянно разбросан мусор (коробки, бутылки, пачки сигарет и т.д.). Кто</w:t>
      </w:r>
      <w:r w:rsidR="00EB7F47" w:rsidRPr="00EF5329">
        <w:rPr>
          <w:rFonts w:ascii="Times New Roman" w:eastAsia="Times New Roman" w:hAnsi="Times New Roman" w:cs="Times New Roman"/>
          <w:color w:val="000000"/>
          <w:sz w:val="28"/>
          <w:szCs w:val="28"/>
        </w:rPr>
        <w:t>-</w:t>
      </w:r>
      <w:r w:rsidRPr="00EF5329">
        <w:rPr>
          <w:rFonts w:ascii="Times New Roman" w:eastAsia="Times New Roman" w:hAnsi="Times New Roman" w:cs="Times New Roman"/>
          <w:color w:val="000000"/>
          <w:sz w:val="28"/>
          <w:szCs w:val="28"/>
        </w:rPr>
        <w:t>нибудь убирает территорию школы?</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b/>
          <w:color w:val="000000"/>
          <w:sz w:val="28"/>
          <w:szCs w:val="28"/>
        </w:rPr>
        <w:t xml:space="preserve">Ответ: </w:t>
      </w:r>
      <w:proofErr w:type="spellStart"/>
      <w:r w:rsidRPr="00EF5329">
        <w:rPr>
          <w:rFonts w:ascii="Times New Roman" w:eastAsia="Times New Roman" w:hAnsi="Times New Roman" w:cs="Times New Roman"/>
          <w:b/>
          <w:color w:val="000000"/>
          <w:sz w:val="28"/>
          <w:szCs w:val="28"/>
        </w:rPr>
        <w:t>Эрдынеева</w:t>
      </w:r>
      <w:proofErr w:type="spellEnd"/>
      <w:r w:rsidRPr="00EF5329">
        <w:rPr>
          <w:rFonts w:ascii="Times New Roman" w:eastAsia="Times New Roman" w:hAnsi="Times New Roman" w:cs="Times New Roman"/>
          <w:b/>
          <w:color w:val="000000"/>
          <w:sz w:val="28"/>
          <w:szCs w:val="28"/>
        </w:rPr>
        <w:t xml:space="preserve"> М.Б – </w:t>
      </w:r>
      <w:r w:rsidRPr="00EF5329">
        <w:rPr>
          <w:rFonts w:ascii="Times New Roman" w:eastAsia="Times New Roman" w:hAnsi="Times New Roman" w:cs="Times New Roman"/>
          <w:color w:val="000000"/>
          <w:sz w:val="28"/>
          <w:szCs w:val="28"/>
        </w:rPr>
        <w:t>При проведении очередного субботника, нами была очищена от мусора прилегающая к школе</w:t>
      </w:r>
      <w:r w:rsidRPr="00EF5329">
        <w:rPr>
          <w:rFonts w:ascii="Times New Roman" w:eastAsia="Times New Roman" w:hAnsi="Times New Roman" w:cs="Times New Roman"/>
          <w:b/>
          <w:color w:val="000000"/>
          <w:sz w:val="28"/>
          <w:szCs w:val="28"/>
        </w:rPr>
        <w:t xml:space="preserve"> </w:t>
      </w:r>
      <w:r w:rsidRPr="00EF5329">
        <w:rPr>
          <w:rFonts w:ascii="Times New Roman" w:eastAsia="Times New Roman" w:hAnsi="Times New Roman" w:cs="Times New Roman"/>
          <w:color w:val="000000"/>
          <w:sz w:val="28"/>
          <w:szCs w:val="28"/>
        </w:rPr>
        <w:t xml:space="preserve">территория, и при образовании очередного захламления территории обращайтесь в наш адрес и мы путем направления соответствующих писем на имя директора совместно произведем уборку территории. </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b/>
          <w:color w:val="000000"/>
          <w:sz w:val="28"/>
          <w:szCs w:val="28"/>
        </w:rPr>
        <w:t>Вопрос:</w:t>
      </w:r>
      <w:r w:rsidR="00A5707D" w:rsidRPr="00EF5329">
        <w:rPr>
          <w:rFonts w:ascii="Times New Roman" w:eastAsia="Times New Roman" w:hAnsi="Times New Roman" w:cs="Times New Roman"/>
          <w:b/>
          <w:color w:val="000000"/>
          <w:sz w:val="28"/>
          <w:szCs w:val="28"/>
        </w:rPr>
        <w:t xml:space="preserve"> </w:t>
      </w:r>
      <w:proofErr w:type="spellStart"/>
      <w:r w:rsidR="00A5707D" w:rsidRPr="00EF5329">
        <w:rPr>
          <w:rFonts w:ascii="Times New Roman" w:eastAsia="Times New Roman" w:hAnsi="Times New Roman" w:cs="Times New Roman"/>
          <w:b/>
          <w:color w:val="000000"/>
          <w:sz w:val="28"/>
          <w:szCs w:val="28"/>
        </w:rPr>
        <w:t>Цыремпилова</w:t>
      </w:r>
      <w:proofErr w:type="spellEnd"/>
      <w:r w:rsidR="00A5707D" w:rsidRPr="00EF5329">
        <w:rPr>
          <w:rFonts w:ascii="Times New Roman" w:eastAsia="Times New Roman" w:hAnsi="Times New Roman" w:cs="Times New Roman"/>
          <w:b/>
          <w:color w:val="000000"/>
          <w:sz w:val="28"/>
          <w:szCs w:val="28"/>
        </w:rPr>
        <w:t xml:space="preserve"> Т.Г </w:t>
      </w:r>
      <w:r w:rsidRPr="00EF5329">
        <w:rPr>
          <w:rFonts w:ascii="Times New Roman" w:eastAsia="Times New Roman" w:hAnsi="Times New Roman" w:cs="Times New Roman"/>
          <w:color w:val="000000"/>
          <w:sz w:val="28"/>
          <w:szCs w:val="28"/>
        </w:rPr>
        <w:t xml:space="preserve">- Я </w:t>
      </w:r>
      <w:r w:rsidR="00A5707D" w:rsidRPr="00EF5329">
        <w:rPr>
          <w:rFonts w:ascii="Times New Roman" w:eastAsia="Times New Roman" w:hAnsi="Times New Roman" w:cs="Times New Roman"/>
          <w:color w:val="000000"/>
          <w:sz w:val="28"/>
          <w:szCs w:val="28"/>
        </w:rPr>
        <w:t xml:space="preserve">к </w:t>
      </w:r>
      <w:r w:rsidRPr="00EF5329">
        <w:rPr>
          <w:rFonts w:ascii="Times New Roman" w:eastAsia="Times New Roman" w:hAnsi="Times New Roman" w:cs="Times New Roman"/>
          <w:color w:val="000000"/>
          <w:sz w:val="28"/>
          <w:szCs w:val="28"/>
        </w:rPr>
        <w:t xml:space="preserve">Вам </w:t>
      </w:r>
      <w:r w:rsidR="00A5707D" w:rsidRPr="00EF5329">
        <w:rPr>
          <w:rFonts w:ascii="Times New Roman" w:eastAsia="Times New Roman" w:hAnsi="Times New Roman" w:cs="Times New Roman"/>
          <w:color w:val="000000"/>
          <w:sz w:val="28"/>
          <w:szCs w:val="28"/>
        </w:rPr>
        <w:t xml:space="preserve">обращалась по вопросу </w:t>
      </w:r>
      <w:r w:rsidRPr="00EF5329">
        <w:rPr>
          <w:rFonts w:ascii="Times New Roman" w:eastAsia="Times New Roman" w:hAnsi="Times New Roman" w:cs="Times New Roman"/>
          <w:color w:val="000000"/>
          <w:sz w:val="28"/>
          <w:szCs w:val="28"/>
        </w:rPr>
        <w:t>объехать кочегарки посмотреть, почему в наших школах из года в год очень низкая температура -10 градусов выше столбик не поднимается. Почему наши дети должны мерзнуть?</w:t>
      </w: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b/>
          <w:color w:val="000000"/>
          <w:sz w:val="28"/>
          <w:szCs w:val="28"/>
        </w:rPr>
        <w:t xml:space="preserve">Ответ: </w:t>
      </w:r>
      <w:proofErr w:type="spellStart"/>
      <w:r w:rsidRPr="00EF5329">
        <w:rPr>
          <w:rFonts w:ascii="Times New Roman" w:eastAsia="Times New Roman" w:hAnsi="Times New Roman" w:cs="Times New Roman"/>
          <w:b/>
          <w:color w:val="000000"/>
          <w:sz w:val="28"/>
          <w:szCs w:val="28"/>
        </w:rPr>
        <w:t>Эрдынеева</w:t>
      </w:r>
      <w:proofErr w:type="spellEnd"/>
      <w:r w:rsidRPr="00EF5329">
        <w:rPr>
          <w:rFonts w:ascii="Times New Roman" w:eastAsia="Times New Roman" w:hAnsi="Times New Roman" w:cs="Times New Roman"/>
          <w:b/>
          <w:color w:val="000000"/>
          <w:sz w:val="28"/>
          <w:szCs w:val="28"/>
        </w:rPr>
        <w:t xml:space="preserve"> М.Б – </w:t>
      </w:r>
      <w:r w:rsidRPr="00EF5329">
        <w:rPr>
          <w:rFonts w:ascii="Times New Roman" w:eastAsia="Times New Roman" w:hAnsi="Times New Roman" w:cs="Times New Roman"/>
          <w:color w:val="000000"/>
          <w:sz w:val="28"/>
          <w:szCs w:val="28"/>
        </w:rPr>
        <w:t>Спасибо, за Ваш актуальный вопрос. В настоящее время на территории сельского поселения "Дульдурга" действует две теплоснабжающие организации ООО "</w:t>
      </w:r>
      <w:proofErr w:type="spellStart"/>
      <w:r w:rsidRPr="00EF5329">
        <w:rPr>
          <w:rFonts w:ascii="Times New Roman" w:eastAsia="Times New Roman" w:hAnsi="Times New Roman" w:cs="Times New Roman"/>
          <w:color w:val="000000"/>
          <w:sz w:val="28"/>
          <w:szCs w:val="28"/>
        </w:rPr>
        <w:t>Универсал+</w:t>
      </w:r>
      <w:proofErr w:type="spellEnd"/>
      <w:r w:rsidRPr="00EF5329">
        <w:rPr>
          <w:rFonts w:ascii="Times New Roman" w:eastAsia="Times New Roman" w:hAnsi="Times New Roman" w:cs="Times New Roman"/>
          <w:color w:val="000000"/>
          <w:sz w:val="28"/>
          <w:szCs w:val="28"/>
        </w:rPr>
        <w:t>" и ООО "</w:t>
      </w:r>
      <w:proofErr w:type="spellStart"/>
      <w:r w:rsidRPr="00EF5329">
        <w:rPr>
          <w:rFonts w:ascii="Times New Roman" w:eastAsia="Times New Roman" w:hAnsi="Times New Roman" w:cs="Times New Roman"/>
          <w:color w:val="000000"/>
          <w:sz w:val="28"/>
          <w:szCs w:val="28"/>
        </w:rPr>
        <w:t>Саханай</w:t>
      </w:r>
      <w:proofErr w:type="spellEnd"/>
      <w:r w:rsidRPr="00EF5329">
        <w:rPr>
          <w:rFonts w:ascii="Times New Roman" w:eastAsia="Times New Roman" w:hAnsi="Times New Roman" w:cs="Times New Roman"/>
          <w:color w:val="000000"/>
          <w:sz w:val="28"/>
          <w:szCs w:val="28"/>
        </w:rPr>
        <w:t>" и все котельные находящиеся на территории отнесены к их ведению. И из-за низкой температуры в школах проводится прокурорская проверка и в настоящее время теплоснабжающим организациям дан срок по подаче тепла в школьные и дошкольные учреждения.</w:t>
      </w:r>
    </w:p>
    <w:p w:rsidR="00EB7F47" w:rsidRPr="00EF5329" w:rsidRDefault="00EB7F47" w:rsidP="00EB7F47">
      <w:pPr>
        <w:spacing w:after="0" w:line="240" w:lineRule="auto"/>
        <w:ind w:firstLine="709"/>
        <w:jc w:val="both"/>
        <w:rPr>
          <w:rFonts w:ascii="Times New Roman" w:eastAsia="Times New Roman" w:hAnsi="Times New Roman" w:cs="Times New Roman"/>
          <w:b/>
          <w:sz w:val="28"/>
          <w:szCs w:val="28"/>
        </w:rPr>
      </w:pPr>
    </w:p>
    <w:p w:rsidR="008D010C" w:rsidRPr="00EF5329" w:rsidRDefault="000226A8" w:rsidP="00EB7F47">
      <w:pPr>
        <w:spacing w:after="0" w:line="240" w:lineRule="auto"/>
        <w:ind w:firstLine="709"/>
        <w:jc w:val="both"/>
        <w:rPr>
          <w:rFonts w:ascii="Times New Roman" w:eastAsia="Times New Roman" w:hAnsi="Times New Roman" w:cs="Times New Roman"/>
          <w:color w:val="000000"/>
          <w:sz w:val="28"/>
          <w:szCs w:val="28"/>
        </w:rPr>
      </w:pPr>
      <w:r w:rsidRPr="00EF5329">
        <w:rPr>
          <w:rFonts w:ascii="Times New Roman" w:eastAsia="Times New Roman" w:hAnsi="Times New Roman" w:cs="Times New Roman"/>
          <w:b/>
          <w:sz w:val="28"/>
          <w:szCs w:val="28"/>
        </w:rPr>
        <w:t xml:space="preserve">2. Слушали отчет о работе Совета  сельского поселения «Дульдурга»  за 2019 год </w:t>
      </w:r>
      <w:proofErr w:type="spellStart"/>
      <w:r w:rsidRPr="00EF5329">
        <w:rPr>
          <w:rFonts w:ascii="Times New Roman" w:eastAsia="Times New Roman" w:hAnsi="Times New Roman" w:cs="Times New Roman"/>
          <w:b/>
          <w:sz w:val="28"/>
          <w:szCs w:val="28"/>
        </w:rPr>
        <w:t>Гончикова</w:t>
      </w:r>
      <w:proofErr w:type="spellEnd"/>
      <w:r w:rsidRPr="00EF5329">
        <w:rPr>
          <w:rFonts w:ascii="Times New Roman" w:eastAsia="Times New Roman" w:hAnsi="Times New Roman" w:cs="Times New Roman"/>
          <w:b/>
          <w:sz w:val="28"/>
          <w:szCs w:val="28"/>
        </w:rPr>
        <w:t xml:space="preserve"> Б.Г</w:t>
      </w:r>
    </w:p>
    <w:p w:rsidR="00EB7F47" w:rsidRPr="00EF5329" w:rsidRDefault="00EB7F47" w:rsidP="00EB7F47">
      <w:pPr>
        <w:spacing w:after="0" w:line="240" w:lineRule="auto"/>
        <w:ind w:firstLine="709"/>
        <w:jc w:val="both"/>
        <w:rPr>
          <w:rFonts w:ascii="Times New Roman" w:hAnsi="Times New Roman" w:cs="Times New Roman"/>
          <w:color w:val="000000" w:themeColor="text1"/>
          <w:sz w:val="28"/>
          <w:szCs w:val="28"/>
        </w:rPr>
      </w:pPr>
      <w:r w:rsidRPr="00EF5329">
        <w:rPr>
          <w:rFonts w:ascii="Times New Roman" w:hAnsi="Times New Roman" w:cs="Times New Roman"/>
          <w:color w:val="000000" w:themeColor="text1"/>
          <w:sz w:val="28"/>
          <w:szCs w:val="28"/>
        </w:rPr>
        <w:t>Работа депутата СП «Дульдурга» Дульдургинского района Забайкальского края, осуществляем в соответствии с Конституцией Российской Федерации, Федеральным законом РФ от 06.10.2003 № 131-ФЗ «Об общих принципах организации местного самоуправления в Российской Федерации», другими Федеральными законами РФ, Уставом Забайкальского края, Уставом СП «Дульдурга», Регламентом совета депутатов СП «Дульдурга».</w:t>
      </w:r>
    </w:p>
    <w:p w:rsidR="00EB7F47" w:rsidRPr="00EF5329" w:rsidRDefault="00EB7F47" w:rsidP="00EB7F47">
      <w:pPr>
        <w:spacing w:after="0" w:line="240" w:lineRule="auto"/>
        <w:ind w:firstLine="709"/>
        <w:jc w:val="both"/>
        <w:rPr>
          <w:rFonts w:ascii="Times New Roman" w:hAnsi="Times New Roman" w:cs="Times New Roman"/>
          <w:color w:val="000000" w:themeColor="text1"/>
          <w:sz w:val="28"/>
          <w:szCs w:val="28"/>
        </w:rPr>
      </w:pPr>
      <w:r w:rsidRPr="00EF5329">
        <w:rPr>
          <w:rFonts w:ascii="Times New Roman" w:hAnsi="Times New Roman" w:cs="Times New Roman"/>
          <w:color w:val="000000" w:themeColor="text1"/>
          <w:sz w:val="28"/>
          <w:szCs w:val="28"/>
        </w:rPr>
        <w:t xml:space="preserve">Совет депутатов является постоянно действующим коллегиальным органом, состоит из одиннадцати депутатов. Свою работу Совет депутатов строит по годовому плану, утвержденному на заседании Совета депутатов. В 2019 году Советом депутатов было проведено 5 заседаний принято 18 решений. </w:t>
      </w:r>
    </w:p>
    <w:p w:rsidR="00EB7F47" w:rsidRPr="00EF5329" w:rsidRDefault="00EB7F47" w:rsidP="00EB7F47">
      <w:pPr>
        <w:spacing w:after="0" w:line="240" w:lineRule="auto"/>
        <w:ind w:firstLine="709"/>
        <w:jc w:val="both"/>
        <w:rPr>
          <w:rFonts w:ascii="Times New Roman" w:hAnsi="Times New Roman" w:cs="Times New Roman"/>
          <w:color w:val="000000" w:themeColor="text1"/>
          <w:sz w:val="28"/>
          <w:szCs w:val="28"/>
        </w:rPr>
      </w:pPr>
      <w:r w:rsidRPr="00EF5329">
        <w:rPr>
          <w:rFonts w:ascii="Times New Roman" w:hAnsi="Times New Roman" w:cs="Times New Roman"/>
          <w:color w:val="000000" w:themeColor="text1"/>
          <w:sz w:val="28"/>
          <w:szCs w:val="28"/>
        </w:rPr>
        <w:t>В своей работе Совет Дульдургинского сельского поселения руководствуется практической и методической помощью районного Совета депутатов, наиболее сложные, с юридической точки зрения, вопросы предварительно обсуждаются с специалистами Совета и администрации муниципального образования Дульдургинский район.</w:t>
      </w:r>
    </w:p>
    <w:p w:rsidR="00EB7F47" w:rsidRPr="00EF5329" w:rsidRDefault="00EB7F47" w:rsidP="00EB7F47">
      <w:pPr>
        <w:spacing w:after="0" w:line="240" w:lineRule="auto"/>
        <w:ind w:firstLine="709"/>
        <w:jc w:val="both"/>
        <w:rPr>
          <w:rFonts w:ascii="Times New Roman" w:hAnsi="Times New Roman" w:cs="Times New Roman"/>
          <w:color w:val="000000" w:themeColor="text1"/>
          <w:sz w:val="28"/>
          <w:szCs w:val="28"/>
        </w:rPr>
      </w:pPr>
      <w:r w:rsidRPr="00EF5329">
        <w:rPr>
          <w:rFonts w:ascii="Times New Roman" w:hAnsi="Times New Roman" w:cs="Times New Roman"/>
          <w:color w:val="000000" w:themeColor="text1"/>
          <w:sz w:val="28"/>
          <w:szCs w:val="28"/>
        </w:rPr>
        <w:t>На будущее мы планируем продолжить работу по наведению санитарного порядка в поселении, пополнению доходной части бюджета, путём снижения недоимки и выявлению резервов поступлений в бюджет.</w:t>
      </w:r>
    </w:p>
    <w:p w:rsidR="00EB7F47" w:rsidRPr="00EF5329" w:rsidRDefault="00EB7F47" w:rsidP="00EB7F47">
      <w:pPr>
        <w:spacing w:after="0" w:line="240" w:lineRule="auto"/>
        <w:ind w:firstLine="709"/>
        <w:jc w:val="both"/>
        <w:rPr>
          <w:rFonts w:ascii="Times New Roman" w:hAnsi="Times New Roman" w:cs="Times New Roman"/>
          <w:color w:val="000000" w:themeColor="text1"/>
          <w:sz w:val="28"/>
          <w:szCs w:val="28"/>
        </w:rPr>
      </w:pPr>
      <w:r w:rsidRPr="00EF5329">
        <w:rPr>
          <w:rFonts w:ascii="Times New Roman" w:hAnsi="Times New Roman" w:cs="Times New Roman"/>
          <w:color w:val="000000" w:themeColor="text1"/>
          <w:sz w:val="28"/>
          <w:szCs w:val="28"/>
        </w:rPr>
        <w:t xml:space="preserve">Как председатель, постоянно принимаю участие в работе постоянно действующих комиссий совета депутатов СП «Дульдурга». Вхожу в постоянно действующие комиссии по экономическим и социальным вопросам; по законодательству, законности и вопросам местного самоуправления. Совместно с представителями администрации СП «Дульдурга» неоднократно участвовал в рабочих поездках по территории СП «Дульдурга» </w:t>
      </w:r>
    </w:p>
    <w:p w:rsidR="00EB7F47" w:rsidRPr="00EF5329" w:rsidRDefault="00EB7F47" w:rsidP="00EB7F47">
      <w:pPr>
        <w:spacing w:after="0" w:line="240" w:lineRule="auto"/>
        <w:ind w:firstLine="709"/>
        <w:jc w:val="both"/>
        <w:rPr>
          <w:rFonts w:ascii="Times New Roman" w:hAnsi="Times New Roman" w:cs="Times New Roman"/>
          <w:color w:val="000000" w:themeColor="text1"/>
          <w:sz w:val="28"/>
          <w:szCs w:val="28"/>
        </w:rPr>
      </w:pPr>
      <w:r w:rsidRPr="00EF5329">
        <w:rPr>
          <w:rFonts w:ascii="Times New Roman" w:hAnsi="Times New Roman" w:cs="Times New Roman"/>
          <w:color w:val="000000" w:themeColor="text1"/>
          <w:sz w:val="28"/>
          <w:szCs w:val="28"/>
        </w:rPr>
        <w:t>В период работы депутатов СП Дульдурга по обращениям граждан было сделано порядка 3 запросов в различные государственные и муниципальные органы, а также организации и учреждения: работающие на территории нашего села.</w:t>
      </w:r>
    </w:p>
    <w:p w:rsidR="00EB7F47" w:rsidRPr="00EF5329" w:rsidRDefault="00EB7F47" w:rsidP="00EB7F47">
      <w:pPr>
        <w:spacing w:after="0" w:line="240" w:lineRule="auto"/>
        <w:ind w:firstLine="709"/>
        <w:jc w:val="both"/>
        <w:rPr>
          <w:rFonts w:ascii="Times New Roman" w:hAnsi="Times New Roman" w:cs="Times New Roman"/>
          <w:color w:val="000000" w:themeColor="text1"/>
          <w:sz w:val="28"/>
          <w:szCs w:val="28"/>
        </w:rPr>
      </w:pPr>
      <w:r w:rsidRPr="00EF5329">
        <w:rPr>
          <w:rFonts w:ascii="Times New Roman" w:hAnsi="Times New Roman" w:cs="Times New Roman"/>
          <w:color w:val="000000" w:themeColor="text1"/>
          <w:sz w:val="28"/>
          <w:szCs w:val="28"/>
        </w:rPr>
        <w:t>В заключени</w:t>
      </w:r>
      <w:proofErr w:type="gramStart"/>
      <w:r w:rsidRPr="00EF5329">
        <w:rPr>
          <w:rFonts w:ascii="Times New Roman" w:hAnsi="Times New Roman" w:cs="Times New Roman"/>
          <w:color w:val="000000" w:themeColor="text1"/>
          <w:sz w:val="28"/>
          <w:szCs w:val="28"/>
        </w:rPr>
        <w:t>и</w:t>
      </w:r>
      <w:proofErr w:type="gramEnd"/>
      <w:r w:rsidRPr="00EF5329">
        <w:rPr>
          <w:rFonts w:ascii="Times New Roman" w:hAnsi="Times New Roman" w:cs="Times New Roman"/>
          <w:color w:val="000000" w:themeColor="text1"/>
          <w:sz w:val="28"/>
          <w:szCs w:val="28"/>
        </w:rPr>
        <w:t xml:space="preserve"> своего отчета хочу сказать, что главная задача депутатского корпуса сделать жизнь земляков комфортнее и  мы надеемся, что наши усилия смогут улучшить быт, условия работы и отдыха жителей поселения, что молодежь не будет уезжать в города, а люди старшего поколения нами гордиться.</w:t>
      </w:r>
    </w:p>
    <w:p w:rsidR="00EB7F47" w:rsidRPr="00EF5329" w:rsidRDefault="00EB7F47" w:rsidP="00EB7F47">
      <w:pPr>
        <w:spacing w:after="0" w:line="240" w:lineRule="auto"/>
        <w:ind w:firstLine="709"/>
        <w:jc w:val="both"/>
        <w:rPr>
          <w:rFonts w:ascii="Times New Roman" w:hAnsi="Times New Roman" w:cs="Times New Roman"/>
          <w:color w:val="000000" w:themeColor="text1"/>
          <w:sz w:val="28"/>
          <w:szCs w:val="28"/>
        </w:rPr>
      </w:pPr>
      <w:r w:rsidRPr="00EF5329">
        <w:rPr>
          <w:rFonts w:ascii="Times New Roman" w:hAnsi="Times New Roman" w:cs="Times New Roman"/>
          <w:color w:val="000000" w:themeColor="text1"/>
          <w:sz w:val="28"/>
          <w:szCs w:val="28"/>
        </w:rPr>
        <w:t>Спасибо за внимание!</w:t>
      </w:r>
    </w:p>
    <w:p w:rsidR="008D010C" w:rsidRPr="00EF5329" w:rsidRDefault="008D010C" w:rsidP="00EB7F47">
      <w:pPr>
        <w:spacing w:after="0" w:line="240" w:lineRule="auto"/>
        <w:ind w:firstLine="709"/>
        <w:jc w:val="both"/>
        <w:rPr>
          <w:rFonts w:ascii="Times New Roman" w:eastAsia="Times New Roman" w:hAnsi="Times New Roman" w:cs="Times New Roman"/>
          <w:color w:val="000000"/>
          <w:sz w:val="28"/>
          <w:szCs w:val="28"/>
        </w:rPr>
      </w:pPr>
    </w:p>
    <w:p w:rsidR="008D010C" w:rsidRPr="00EF5329" w:rsidRDefault="000226A8" w:rsidP="00EB7F47">
      <w:pPr>
        <w:spacing w:after="0" w:line="240" w:lineRule="auto"/>
        <w:ind w:firstLine="709"/>
        <w:jc w:val="both"/>
        <w:rPr>
          <w:rFonts w:ascii="Times New Roman" w:eastAsia="Times New Roman" w:hAnsi="Times New Roman" w:cs="Times New Roman"/>
          <w:b/>
          <w:sz w:val="28"/>
          <w:szCs w:val="28"/>
        </w:rPr>
      </w:pPr>
      <w:r w:rsidRPr="00EF5329">
        <w:rPr>
          <w:rFonts w:ascii="Times New Roman" w:eastAsia="Times New Roman" w:hAnsi="Times New Roman" w:cs="Times New Roman"/>
          <w:b/>
          <w:sz w:val="28"/>
          <w:szCs w:val="28"/>
        </w:rPr>
        <w:t xml:space="preserve">3. Слушали отчет о работе участкового уполномоченного отделения полиции по </w:t>
      </w:r>
      <w:proofErr w:type="spellStart"/>
      <w:r w:rsidRPr="00EF5329">
        <w:rPr>
          <w:rFonts w:ascii="Times New Roman" w:eastAsia="Times New Roman" w:hAnsi="Times New Roman" w:cs="Times New Roman"/>
          <w:b/>
          <w:sz w:val="28"/>
          <w:szCs w:val="28"/>
        </w:rPr>
        <w:t>Дульдургинскому</w:t>
      </w:r>
      <w:proofErr w:type="spellEnd"/>
      <w:r w:rsidRPr="00EF5329">
        <w:rPr>
          <w:rFonts w:ascii="Times New Roman" w:eastAsia="Times New Roman" w:hAnsi="Times New Roman" w:cs="Times New Roman"/>
          <w:b/>
          <w:sz w:val="28"/>
          <w:szCs w:val="28"/>
        </w:rPr>
        <w:t xml:space="preserve"> району на территории сельского поселения «Дульдурга» за 2019 год </w:t>
      </w:r>
      <w:proofErr w:type="spellStart"/>
      <w:r w:rsidRPr="00EF5329">
        <w:rPr>
          <w:rFonts w:ascii="Times New Roman" w:eastAsia="Times New Roman" w:hAnsi="Times New Roman" w:cs="Times New Roman"/>
          <w:b/>
          <w:sz w:val="28"/>
          <w:szCs w:val="28"/>
        </w:rPr>
        <w:t>Дашидондокова</w:t>
      </w:r>
      <w:proofErr w:type="spellEnd"/>
      <w:r w:rsidRPr="00EF5329">
        <w:rPr>
          <w:rFonts w:ascii="Times New Roman" w:eastAsia="Times New Roman" w:hAnsi="Times New Roman" w:cs="Times New Roman"/>
          <w:b/>
          <w:sz w:val="28"/>
          <w:szCs w:val="28"/>
        </w:rPr>
        <w:t xml:space="preserve"> А.Н.</w:t>
      </w:r>
    </w:p>
    <w:p w:rsidR="00EB7F47" w:rsidRPr="00EF5329" w:rsidRDefault="00EB7F47" w:rsidP="00EB7F47">
      <w:pPr>
        <w:spacing w:after="0" w:line="240" w:lineRule="auto"/>
        <w:ind w:firstLine="709"/>
        <w:jc w:val="both"/>
        <w:rPr>
          <w:rFonts w:ascii="Times New Roman" w:eastAsia="Times New Roman" w:hAnsi="Times New Roman" w:cs="Times New Roman"/>
          <w:b/>
          <w:sz w:val="28"/>
          <w:szCs w:val="28"/>
        </w:rPr>
      </w:pPr>
    </w:p>
    <w:p w:rsidR="00842842" w:rsidRPr="00EF5329" w:rsidRDefault="00D12B1E" w:rsidP="00EB7F47">
      <w:pPr>
        <w:tabs>
          <w:tab w:val="left" w:pos="2865"/>
        </w:tabs>
        <w:spacing w:after="0" w:line="240" w:lineRule="auto"/>
        <w:ind w:firstLine="709"/>
        <w:jc w:val="both"/>
        <w:rPr>
          <w:rFonts w:ascii="Times New Roman" w:hAnsi="Times New Roman" w:cs="Times New Roman"/>
          <w:sz w:val="28"/>
          <w:szCs w:val="28"/>
        </w:rPr>
      </w:pPr>
      <w:r w:rsidRPr="00EF5329">
        <w:rPr>
          <w:rFonts w:ascii="Times New Roman" w:hAnsi="Times New Roman" w:cs="Times New Roman"/>
          <w:sz w:val="28"/>
          <w:szCs w:val="28"/>
        </w:rPr>
        <w:t xml:space="preserve">На территории </w:t>
      </w:r>
      <w:r w:rsidR="00144DBD" w:rsidRPr="00EF5329">
        <w:rPr>
          <w:rFonts w:ascii="Times New Roman" w:hAnsi="Times New Roman" w:cs="Times New Roman"/>
          <w:sz w:val="28"/>
          <w:szCs w:val="28"/>
        </w:rPr>
        <w:t xml:space="preserve">административного </w:t>
      </w:r>
      <w:r w:rsidRPr="00EF5329">
        <w:rPr>
          <w:rFonts w:ascii="Times New Roman" w:hAnsi="Times New Roman" w:cs="Times New Roman"/>
          <w:sz w:val="28"/>
          <w:szCs w:val="28"/>
        </w:rPr>
        <w:t>участка</w:t>
      </w:r>
      <w:r w:rsidR="00144DBD" w:rsidRPr="00EF5329">
        <w:rPr>
          <w:rFonts w:ascii="Times New Roman" w:hAnsi="Times New Roman" w:cs="Times New Roman"/>
          <w:sz w:val="28"/>
          <w:szCs w:val="28"/>
        </w:rPr>
        <w:t xml:space="preserve"> СП «Дульдурга» </w:t>
      </w:r>
      <w:r w:rsidRPr="00EF5329">
        <w:rPr>
          <w:rFonts w:ascii="Times New Roman" w:hAnsi="Times New Roman" w:cs="Times New Roman"/>
          <w:sz w:val="28"/>
          <w:szCs w:val="28"/>
        </w:rPr>
        <w:t xml:space="preserve">за </w:t>
      </w:r>
      <w:r w:rsidR="00144DBD" w:rsidRPr="00EF5329">
        <w:rPr>
          <w:rFonts w:ascii="Times New Roman" w:hAnsi="Times New Roman" w:cs="Times New Roman"/>
          <w:sz w:val="28"/>
          <w:szCs w:val="28"/>
        </w:rPr>
        <w:t xml:space="preserve">2019 году совершено 88 тяжких посягательств, за АППГ было совершено 40 преступлений, из них тяжких и особо тяжких преступлений совершено 6. </w:t>
      </w:r>
      <w:r w:rsidR="00F566DB" w:rsidRPr="00EF5329">
        <w:rPr>
          <w:rFonts w:ascii="Times New Roman" w:hAnsi="Times New Roman" w:cs="Times New Roman"/>
          <w:sz w:val="28"/>
          <w:szCs w:val="28"/>
        </w:rPr>
        <w:t>Наиболее распространенными преступлениями являются кражи чужого имущества, также имеет место причинение вреда здоровью различной степени тяжести. Основными причинами совершения преступлений являются безработица</w:t>
      </w:r>
      <w:r w:rsidR="0031735A" w:rsidRPr="00EF5329">
        <w:rPr>
          <w:rFonts w:ascii="Times New Roman" w:hAnsi="Times New Roman" w:cs="Times New Roman"/>
          <w:sz w:val="28"/>
          <w:szCs w:val="28"/>
        </w:rPr>
        <w:t xml:space="preserve"> среди населения, халатное отношение граждан по сохранности своего имущества, злоупотребление спиртными напитками в быту, отсутствие</w:t>
      </w:r>
      <w:r w:rsidR="00DD44D6" w:rsidRPr="00EF5329">
        <w:rPr>
          <w:rFonts w:ascii="Times New Roman" w:hAnsi="Times New Roman" w:cs="Times New Roman"/>
          <w:sz w:val="28"/>
          <w:szCs w:val="28"/>
        </w:rPr>
        <w:t xml:space="preserve"> боязни за совершенное преступление деяние и привлечение к уголовной ответственности.</w:t>
      </w:r>
      <w:r w:rsidR="003553F4" w:rsidRPr="00EF5329">
        <w:rPr>
          <w:rFonts w:ascii="Times New Roman" w:hAnsi="Times New Roman" w:cs="Times New Roman"/>
          <w:sz w:val="28"/>
          <w:szCs w:val="28"/>
        </w:rPr>
        <w:t xml:space="preserve"> В 2019 году мной рассмотрено 277 заявлений и сообщений граждан, преступлений с двойной превенцией вины выявлено 9 преступлений, составлено</w:t>
      </w:r>
      <w:r w:rsidR="00842842" w:rsidRPr="00EF5329">
        <w:rPr>
          <w:rFonts w:ascii="Times New Roman" w:hAnsi="Times New Roman" w:cs="Times New Roman"/>
          <w:sz w:val="28"/>
          <w:szCs w:val="28"/>
        </w:rPr>
        <w:t xml:space="preserve"> 62 административных протоколов за нарушение административного законодательства.</w:t>
      </w:r>
      <w:r w:rsidR="003553F4" w:rsidRPr="00EF5329">
        <w:rPr>
          <w:rFonts w:ascii="Times New Roman" w:hAnsi="Times New Roman" w:cs="Times New Roman"/>
          <w:sz w:val="28"/>
          <w:szCs w:val="28"/>
        </w:rPr>
        <w:t xml:space="preserve"> </w:t>
      </w:r>
    </w:p>
    <w:p w:rsidR="00D12B1E" w:rsidRPr="00EF5329" w:rsidRDefault="00D12B1E" w:rsidP="008F6487">
      <w:pPr>
        <w:tabs>
          <w:tab w:val="left" w:pos="2865"/>
        </w:tabs>
        <w:spacing w:after="0" w:line="240" w:lineRule="auto"/>
        <w:ind w:firstLine="709"/>
        <w:jc w:val="both"/>
        <w:rPr>
          <w:rFonts w:ascii="Times New Roman" w:hAnsi="Times New Roman" w:cs="Times New Roman"/>
          <w:sz w:val="28"/>
          <w:szCs w:val="28"/>
        </w:rPr>
      </w:pPr>
      <w:r w:rsidRPr="00EF5329">
        <w:rPr>
          <w:rFonts w:ascii="Times New Roman" w:hAnsi="Times New Roman" w:cs="Times New Roman"/>
          <w:sz w:val="28"/>
          <w:szCs w:val="28"/>
        </w:rPr>
        <w:t>На обслуживаемом административном участке, на профилактическом учете состоят:</w:t>
      </w:r>
    </w:p>
    <w:p w:rsidR="00D12B1E" w:rsidRPr="00EF5329" w:rsidRDefault="008B5351" w:rsidP="008F6487">
      <w:pPr>
        <w:tabs>
          <w:tab w:val="left" w:pos="2865"/>
          <w:tab w:val="left" w:pos="5103"/>
        </w:tabs>
        <w:spacing w:after="0" w:line="240" w:lineRule="auto"/>
        <w:ind w:firstLine="709"/>
        <w:jc w:val="both"/>
        <w:rPr>
          <w:rFonts w:ascii="Times New Roman" w:hAnsi="Times New Roman" w:cs="Times New Roman"/>
          <w:sz w:val="28"/>
          <w:szCs w:val="28"/>
        </w:rPr>
      </w:pPr>
      <w:r w:rsidRPr="00EF5329">
        <w:rPr>
          <w:rFonts w:ascii="Times New Roman" w:hAnsi="Times New Roman" w:cs="Times New Roman"/>
          <w:sz w:val="28"/>
          <w:szCs w:val="28"/>
        </w:rPr>
        <w:t>Условно – осужденные – 23</w:t>
      </w:r>
      <w:r w:rsidR="00D12B1E" w:rsidRPr="00EF5329">
        <w:rPr>
          <w:rFonts w:ascii="Times New Roman" w:hAnsi="Times New Roman" w:cs="Times New Roman"/>
          <w:sz w:val="28"/>
          <w:szCs w:val="28"/>
        </w:rPr>
        <w:t xml:space="preserve"> человек</w:t>
      </w:r>
    </w:p>
    <w:p w:rsidR="00D12B1E" w:rsidRPr="00EF5329" w:rsidRDefault="008F6487" w:rsidP="008F6487">
      <w:pPr>
        <w:pStyle w:val="a3"/>
        <w:tabs>
          <w:tab w:val="left" w:pos="2865"/>
          <w:tab w:val="left" w:pos="5103"/>
        </w:tabs>
        <w:ind w:left="0" w:firstLine="709"/>
        <w:jc w:val="both"/>
        <w:rPr>
          <w:rFonts w:ascii="Times New Roman" w:hAnsi="Times New Roman"/>
          <w:sz w:val="28"/>
          <w:szCs w:val="28"/>
          <w:lang w:val="ru-RU"/>
        </w:rPr>
      </w:pPr>
      <w:r w:rsidRPr="00EF5329">
        <w:rPr>
          <w:rFonts w:ascii="Times New Roman" w:hAnsi="Times New Roman"/>
          <w:sz w:val="28"/>
          <w:szCs w:val="28"/>
          <w:lang w:val="ru-RU"/>
        </w:rPr>
        <w:t>Лица,</w:t>
      </w:r>
      <w:r w:rsidR="00D12B1E" w:rsidRPr="00EF5329">
        <w:rPr>
          <w:rFonts w:ascii="Times New Roman" w:hAnsi="Times New Roman"/>
          <w:sz w:val="28"/>
          <w:szCs w:val="28"/>
          <w:lang w:val="ru-RU"/>
        </w:rPr>
        <w:t xml:space="preserve"> злоупотр</w:t>
      </w:r>
      <w:r w:rsidR="008B5351" w:rsidRPr="00EF5329">
        <w:rPr>
          <w:rFonts w:ascii="Times New Roman" w:hAnsi="Times New Roman"/>
          <w:sz w:val="28"/>
          <w:szCs w:val="28"/>
          <w:lang w:val="ru-RU"/>
        </w:rPr>
        <w:t>ебляющие спиртными напитками – 1</w:t>
      </w:r>
      <w:r w:rsidR="00D12B1E" w:rsidRPr="00EF5329">
        <w:rPr>
          <w:rFonts w:ascii="Times New Roman" w:hAnsi="Times New Roman"/>
          <w:sz w:val="28"/>
          <w:szCs w:val="28"/>
          <w:lang w:val="ru-RU"/>
        </w:rPr>
        <w:t xml:space="preserve"> человек</w:t>
      </w:r>
    </w:p>
    <w:p w:rsidR="00D12B1E" w:rsidRPr="00EF5329" w:rsidRDefault="008B5351" w:rsidP="008F6487">
      <w:pPr>
        <w:pStyle w:val="a3"/>
        <w:tabs>
          <w:tab w:val="left" w:pos="2865"/>
          <w:tab w:val="left" w:pos="5103"/>
        </w:tabs>
        <w:ind w:left="0" w:firstLine="709"/>
        <w:jc w:val="both"/>
        <w:rPr>
          <w:rFonts w:ascii="Times New Roman" w:hAnsi="Times New Roman"/>
          <w:sz w:val="28"/>
          <w:szCs w:val="28"/>
          <w:lang w:val="ru-RU"/>
        </w:rPr>
      </w:pPr>
      <w:r w:rsidRPr="00EF5329">
        <w:rPr>
          <w:rFonts w:ascii="Times New Roman" w:hAnsi="Times New Roman"/>
          <w:sz w:val="28"/>
          <w:szCs w:val="28"/>
          <w:lang w:val="ru-RU"/>
        </w:rPr>
        <w:t>Семейные скандалисты – 1</w:t>
      </w:r>
      <w:r w:rsidR="00D12B1E" w:rsidRPr="00EF5329">
        <w:rPr>
          <w:rFonts w:ascii="Times New Roman" w:hAnsi="Times New Roman"/>
          <w:sz w:val="28"/>
          <w:szCs w:val="28"/>
          <w:lang w:val="ru-RU"/>
        </w:rPr>
        <w:t xml:space="preserve"> человек</w:t>
      </w:r>
    </w:p>
    <w:p w:rsidR="00D12B1E" w:rsidRPr="00EF5329" w:rsidRDefault="008B5351" w:rsidP="008F6487">
      <w:pPr>
        <w:pStyle w:val="a3"/>
        <w:tabs>
          <w:tab w:val="left" w:pos="2865"/>
          <w:tab w:val="left" w:pos="5103"/>
        </w:tabs>
        <w:ind w:left="0" w:firstLine="709"/>
        <w:jc w:val="both"/>
        <w:rPr>
          <w:rFonts w:ascii="Times New Roman" w:hAnsi="Times New Roman"/>
          <w:sz w:val="28"/>
          <w:szCs w:val="28"/>
          <w:lang w:val="ru-RU"/>
        </w:rPr>
      </w:pPr>
      <w:r w:rsidRPr="00EF5329">
        <w:rPr>
          <w:rFonts w:ascii="Times New Roman" w:hAnsi="Times New Roman"/>
          <w:sz w:val="28"/>
          <w:szCs w:val="28"/>
          <w:lang w:val="ru-RU"/>
        </w:rPr>
        <w:t>Несовершеннолетние – 21</w:t>
      </w:r>
    </w:p>
    <w:p w:rsidR="008B5351" w:rsidRPr="00EF5329" w:rsidRDefault="008B5351" w:rsidP="008F6487">
      <w:pPr>
        <w:pStyle w:val="a3"/>
        <w:tabs>
          <w:tab w:val="left" w:pos="2865"/>
          <w:tab w:val="left" w:pos="5103"/>
        </w:tabs>
        <w:ind w:left="0" w:firstLine="709"/>
        <w:jc w:val="both"/>
        <w:rPr>
          <w:rFonts w:ascii="Times New Roman" w:hAnsi="Times New Roman"/>
          <w:sz w:val="28"/>
          <w:szCs w:val="28"/>
          <w:lang w:val="ru-RU"/>
        </w:rPr>
      </w:pPr>
      <w:r w:rsidRPr="00EF5329">
        <w:rPr>
          <w:rFonts w:ascii="Times New Roman" w:hAnsi="Times New Roman"/>
          <w:sz w:val="28"/>
          <w:szCs w:val="28"/>
          <w:lang w:val="ru-RU"/>
        </w:rPr>
        <w:t>Владельцы оружия – 157</w:t>
      </w:r>
    </w:p>
    <w:p w:rsidR="008B5351" w:rsidRPr="00EF5329" w:rsidRDefault="008B5351" w:rsidP="008F6487">
      <w:pPr>
        <w:pStyle w:val="a3"/>
        <w:tabs>
          <w:tab w:val="left" w:pos="2865"/>
          <w:tab w:val="left" w:pos="5103"/>
        </w:tabs>
        <w:ind w:left="0" w:firstLine="709"/>
        <w:jc w:val="both"/>
        <w:rPr>
          <w:rFonts w:ascii="Times New Roman" w:hAnsi="Times New Roman"/>
          <w:sz w:val="28"/>
          <w:szCs w:val="28"/>
          <w:lang w:val="ru-RU"/>
        </w:rPr>
      </w:pPr>
      <w:r w:rsidRPr="00EF5329">
        <w:rPr>
          <w:rFonts w:ascii="Times New Roman" w:hAnsi="Times New Roman"/>
          <w:sz w:val="28"/>
          <w:szCs w:val="28"/>
          <w:lang w:val="ru-RU"/>
        </w:rPr>
        <w:t>Психических больных – 2.</w:t>
      </w:r>
    </w:p>
    <w:p w:rsidR="00D12B1E" w:rsidRPr="00EF5329" w:rsidRDefault="00D12B1E" w:rsidP="00EB7F47">
      <w:pPr>
        <w:tabs>
          <w:tab w:val="left" w:pos="2865"/>
          <w:tab w:val="left" w:pos="5103"/>
        </w:tabs>
        <w:spacing w:after="0" w:line="240" w:lineRule="auto"/>
        <w:ind w:firstLine="709"/>
        <w:jc w:val="both"/>
        <w:rPr>
          <w:rFonts w:ascii="Times New Roman" w:hAnsi="Times New Roman" w:cs="Times New Roman"/>
          <w:sz w:val="28"/>
          <w:szCs w:val="28"/>
        </w:rPr>
      </w:pPr>
      <w:r w:rsidRPr="00EF5329">
        <w:rPr>
          <w:rFonts w:ascii="Times New Roman" w:hAnsi="Times New Roman" w:cs="Times New Roman"/>
          <w:sz w:val="28"/>
          <w:szCs w:val="28"/>
        </w:rPr>
        <w:t>Также сотрудники отделения полиции принимают участие по осуществлению охраны общественного порядка, безопасности дорожного движения при проведении культурно- массовых, политических мероприятий на территории СП «Дульдурга».</w:t>
      </w:r>
    </w:p>
    <w:p w:rsidR="008F6487" w:rsidRPr="00EF5329" w:rsidRDefault="008F6487" w:rsidP="00EB7F47">
      <w:pPr>
        <w:spacing w:after="0" w:line="240" w:lineRule="auto"/>
        <w:ind w:firstLine="709"/>
        <w:jc w:val="both"/>
        <w:rPr>
          <w:rFonts w:ascii="Times New Roman" w:eastAsia="Times New Roman" w:hAnsi="Times New Roman" w:cs="Times New Roman"/>
          <w:b/>
          <w:sz w:val="28"/>
          <w:szCs w:val="28"/>
        </w:rPr>
      </w:pPr>
    </w:p>
    <w:p w:rsidR="008D010C" w:rsidRPr="00EF5329" w:rsidRDefault="000226A8" w:rsidP="00EB7F47">
      <w:pPr>
        <w:spacing w:after="0" w:line="240" w:lineRule="auto"/>
        <w:ind w:firstLine="709"/>
        <w:jc w:val="both"/>
        <w:rPr>
          <w:rFonts w:ascii="Times New Roman" w:eastAsia="Times New Roman" w:hAnsi="Times New Roman" w:cs="Times New Roman"/>
          <w:b/>
          <w:sz w:val="28"/>
          <w:szCs w:val="28"/>
        </w:rPr>
      </w:pPr>
      <w:r w:rsidRPr="00EF5329">
        <w:rPr>
          <w:rFonts w:ascii="Times New Roman" w:eastAsia="Times New Roman" w:hAnsi="Times New Roman" w:cs="Times New Roman"/>
          <w:b/>
          <w:sz w:val="28"/>
          <w:szCs w:val="28"/>
        </w:rPr>
        <w:t xml:space="preserve">4. Слушали информация о деятельности органов надзорной деятельности Забайкальского края на территории сельского поселения «Дульдурга» при проведении мероприятий по надзору за соблюдением требований в области пожарной безопасности </w:t>
      </w:r>
      <w:proofErr w:type="spellStart"/>
      <w:r w:rsidRPr="00EF5329">
        <w:rPr>
          <w:rFonts w:ascii="Times New Roman" w:eastAsia="Times New Roman" w:hAnsi="Times New Roman" w:cs="Times New Roman"/>
          <w:b/>
          <w:sz w:val="28"/>
          <w:szCs w:val="28"/>
        </w:rPr>
        <w:t>Дамдинжапова</w:t>
      </w:r>
      <w:proofErr w:type="spellEnd"/>
      <w:r w:rsidRPr="00EF5329">
        <w:rPr>
          <w:rFonts w:ascii="Times New Roman" w:eastAsia="Times New Roman" w:hAnsi="Times New Roman" w:cs="Times New Roman"/>
          <w:b/>
          <w:sz w:val="28"/>
          <w:szCs w:val="28"/>
        </w:rPr>
        <w:t xml:space="preserve"> Б.М</w:t>
      </w:r>
    </w:p>
    <w:p w:rsidR="00EB7F47" w:rsidRPr="00EF5329" w:rsidRDefault="00EB7F47" w:rsidP="00EB7F47">
      <w:pPr>
        <w:spacing w:after="0" w:line="240" w:lineRule="auto"/>
        <w:ind w:firstLine="709"/>
        <w:jc w:val="both"/>
        <w:rPr>
          <w:rFonts w:ascii="Times New Roman" w:eastAsia="Times New Roman" w:hAnsi="Times New Roman" w:cs="Times New Roman"/>
          <w:b/>
          <w:sz w:val="28"/>
          <w:szCs w:val="28"/>
        </w:rPr>
      </w:pP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На территории Дульдургинского района на 10.12.2019 года произошло 88 пожаров, из них на территории сельского поселения «Дульдурга» - 47 (16 случаев – на свалке ТБО села). В начале года произошел пожар в вечерней школе – по результатам проверки пожара директор школы привлечен к административной ответственности в виде штрафа 40 тысяч рублей.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Согласно Федерального закона №69 «О пожарной безопасности» обеспечением пожарной безопасности занимаются граждане, индивидуальные предприниматели и юридический лица, органы местного самоуправления. Контроль за исполнением законодательства в области пожарной безопасности возложен на федеральный государственный пожарный надзор. В 2019 году на территории села Дульдурга проверены 12 объектов защиты. Наиболее тяжкие нарушения выявлены:</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lastRenderedPageBreak/>
        <w:t>- МБДОУ «Дульдургинский детский сад «Ромашка» по улице Северная – пожарный водоем неисправен, заморожен, отсутствует запас воды для целей пожаротушения, отсутствуют знаки</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МБУК «</w:t>
      </w:r>
      <w:proofErr w:type="spellStart"/>
      <w:r w:rsidRPr="00EF5329">
        <w:rPr>
          <w:rFonts w:ascii="Times New Roman" w:eastAsia="Calibri" w:hAnsi="Times New Roman" w:cs="Times New Roman"/>
          <w:sz w:val="28"/>
          <w:szCs w:val="28"/>
        </w:rPr>
        <w:t>Межпоселенческая</w:t>
      </w:r>
      <w:proofErr w:type="spellEnd"/>
      <w:r w:rsidRPr="00EF5329">
        <w:rPr>
          <w:rFonts w:ascii="Times New Roman" w:eastAsia="Calibri" w:hAnsi="Times New Roman" w:cs="Times New Roman"/>
          <w:sz w:val="28"/>
          <w:szCs w:val="28"/>
        </w:rPr>
        <w:t xml:space="preserve"> централ</w:t>
      </w:r>
      <w:r w:rsidR="00C37C41" w:rsidRPr="00EF5329">
        <w:rPr>
          <w:rFonts w:ascii="Times New Roman" w:eastAsia="Calibri" w:hAnsi="Times New Roman" w:cs="Times New Roman"/>
          <w:sz w:val="28"/>
          <w:szCs w:val="28"/>
        </w:rPr>
        <w:t>ьная районная биб</w:t>
      </w:r>
      <w:r w:rsidRPr="00EF5329">
        <w:rPr>
          <w:rFonts w:ascii="Times New Roman" w:eastAsia="Calibri" w:hAnsi="Times New Roman" w:cs="Times New Roman"/>
          <w:sz w:val="28"/>
          <w:szCs w:val="28"/>
        </w:rPr>
        <w:t>лиотека» по улице Комсомольская – пожарные водоемы находятся в неисправном состоянии, отсутствует запас воды для целей пожаротушения, отсутствуют знаки.</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Всего на территории села Дульдурга находятся 13 </w:t>
      </w:r>
      <w:proofErr w:type="spellStart"/>
      <w:r w:rsidRPr="00EF5329">
        <w:rPr>
          <w:rFonts w:ascii="Times New Roman" w:eastAsia="Calibri" w:hAnsi="Times New Roman" w:cs="Times New Roman"/>
          <w:sz w:val="28"/>
          <w:szCs w:val="28"/>
        </w:rPr>
        <w:t>водоисточников</w:t>
      </w:r>
      <w:proofErr w:type="spellEnd"/>
      <w:r w:rsidRPr="00EF5329">
        <w:rPr>
          <w:rFonts w:ascii="Times New Roman" w:eastAsia="Calibri" w:hAnsi="Times New Roman" w:cs="Times New Roman"/>
          <w:sz w:val="28"/>
          <w:szCs w:val="28"/>
        </w:rPr>
        <w:t xml:space="preserve">: 4 водонапорные башни, 1 водокачка, 4 водоема (2 исправны) и 4 гидранта. Безводные участки – </w:t>
      </w:r>
      <w:proofErr w:type="spellStart"/>
      <w:r w:rsidRPr="00EF5329">
        <w:rPr>
          <w:rFonts w:ascii="Times New Roman" w:eastAsia="Calibri" w:hAnsi="Times New Roman" w:cs="Times New Roman"/>
          <w:sz w:val="28"/>
          <w:szCs w:val="28"/>
        </w:rPr>
        <w:t>мкр</w:t>
      </w:r>
      <w:proofErr w:type="spellEnd"/>
      <w:r w:rsidRPr="00EF5329">
        <w:rPr>
          <w:rFonts w:ascii="Times New Roman" w:eastAsia="Calibri" w:hAnsi="Times New Roman" w:cs="Times New Roman"/>
          <w:sz w:val="28"/>
          <w:szCs w:val="28"/>
        </w:rPr>
        <w:t xml:space="preserve">. </w:t>
      </w:r>
      <w:proofErr w:type="spellStart"/>
      <w:r w:rsidRPr="00EF5329">
        <w:rPr>
          <w:rFonts w:ascii="Times New Roman" w:eastAsia="Calibri" w:hAnsi="Times New Roman" w:cs="Times New Roman"/>
          <w:sz w:val="28"/>
          <w:szCs w:val="28"/>
        </w:rPr>
        <w:t>Шабартай</w:t>
      </w:r>
      <w:proofErr w:type="spellEnd"/>
      <w:r w:rsidRPr="00EF5329">
        <w:rPr>
          <w:rFonts w:ascii="Times New Roman" w:eastAsia="Calibri" w:hAnsi="Times New Roman" w:cs="Times New Roman"/>
          <w:sz w:val="28"/>
          <w:szCs w:val="28"/>
        </w:rPr>
        <w:t xml:space="preserve">, </w:t>
      </w:r>
      <w:proofErr w:type="spellStart"/>
      <w:r w:rsidRPr="00EF5329">
        <w:rPr>
          <w:rFonts w:ascii="Times New Roman" w:eastAsia="Calibri" w:hAnsi="Times New Roman" w:cs="Times New Roman"/>
          <w:sz w:val="28"/>
          <w:szCs w:val="28"/>
        </w:rPr>
        <w:t>мкр</w:t>
      </w:r>
      <w:proofErr w:type="spellEnd"/>
      <w:r w:rsidRPr="00EF5329">
        <w:rPr>
          <w:rFonts w:ascii="Times New Roman" w:eastAsia="Calibri" w:hAnsi="Times New Roman" w:cs="Times New Roman"/>
          <w:sz w:val="28"/>
          <w:szCs w:val="28"/>
        </w:rPr>
        <w:t>. Заречный, ул. Аносова, ул. Береговая.</w:t>
      </w:r>
    </w:p>
    <w:p w:rsidR="008D010C" w:rsidRPr="00EF5329" w:rsidRDefault="008D010C" w:rsidP="00EB7F47">
      <w:pPr>
        <w:spacing w:after="0" w:line="240" w:lineRule="auto"/>
        <w:ind w:firstLine="709"/>
        <w:jc w:val="both"/>
        <w:rPr>
          <w:rFonts w:ascii="Times New Roman" w:eastAsia="Times New Roman" w:hAnsi="Times New Roman" w:cs="Times New Roman"/>
          <w:b/>
          <w:sz w:val="28"/>
          <w:szCs w:val="28"/>
        </w:rPr>
      </w:pPr>
    </w:p>
    <w:p w:rsidR="008D010C" w:rsidRPr="00EF5329" w:rsidRDefault="000226A8" w:rsidP="00EB7F47">
      <w:pPr>
        <w:spacing w:after="0" w:line="240" w:lineRule="auto"/>
        <w:ind w:firstLine="709"/>
        <w:jc w:val="both"/>
        <w:rPr>
          <w:rFonts w:ascii="Times New Roman" w:eastAsia="Times New Roman" w:hAnsi="Times New Roman" w:cs="Times New Roman"/>
          <w:b/>
          <w:sz w:val="28"/>
          <w:szCs w:val="28"/>
        </w:rPr>
      </w:pPr>
      <w:r w:rsidRPr="00EF5329">
        <w:rPr>
          <w:rFonts w:ascii="Times New Roman" w:eastAsia="Times New Roman" w:hAnsi="Times New Roman" w:cs="Times New Roman"/>
          <w:b/>
          <w:sz w:val="28"/>
          <w:szCs w:val="28"/>
        </w:rPr>
        <w:t xml:space="preserve">5. Слушали общественный вопрос о расширении границ территорий, прилегающих к некоторым организациям, определенным органами государственной власти Забайкальского края, на которых не допускается розничная продажа алкогольной продукции </w:t>
      </w:r>
      <w:proofErr w:type="spellStart"/>
      <w:r w:rsidRPr="00EF5329">
        <w:rPr>
          <w:rFonts w:ascii="Times New Roman" w:eastAsia="Times New Roman" w:hAnsi="Times New Roman" w:cs="Times New Roman"/>
          <w:b/>
          <w:sz w:val="28"/>
          <w:szCs w:val="28"/>
        </w:rPr>
        <w:t>Эрдынеева</w:t>
      </w:r>
      <w:proofErr w:type="spellEnd"/>
      <w:r w:rsidRPr="00EF5329">
        <w:rPr>
          <w:rFonts w:ascii="Times New Roman" w:eastAsia="Times New Roman" w:hAnsi="Times New Roman" w:cs="Times New Roman"/>
          <w:b/>
          <w:sz w:val="28"/>
          <w:szCs w:val="28"/>
        </w:rPr>
        <w:t xml:space="preserve"> М.Б</w:t>
      </w:r>
    </w:p>
    <w:p w:rsidR="008D010C" w:rsidRPr="00EF5329" w:rsidRDefault="008D010C" w:rsidP="00EB7F47">
      <w:pPr>
        <w:spacing w:after="0" w:line="240" w:lineRule="auto"/>
        <w:ind w:firstLine="709"/>
        <w:jc w:val="both"/>
        <w:rPr>
          <w:rFonts w:ascii="Times New Roman" w:eastAsia="Times New Roman" w:hAnsi="Times New Roman" w:cs="Times New Roman"/>
          <w:b/>
          <w:sz w:val="28"/>
          <w:szCs w:val="28"/>
        </w:rPr>
      </w:pPr>
    </w:p>
    <w:p w:rsidR="008F6487" w:rsidRPr="00EF5329" w:rsidRDefault="008F6487" w:rsidP="00EB7F47">
      <w:pPr>
        <w:spacing w:after="0" w:line="240" w:lineRule="auto"/>
        <w:ind w:firstLine="709"/>
        <w:jc w:val="both"/>
        <w:rPr>
          <w:rFonts w:ascii="Times New Roman" w:hAnsi="Times New Roman" w:cs="Times New Roman"/>
          <w:sz w:val="28"/>
          <w:szCs w:val="28"/>
        </w:rPr>
      </w:pPr>
      <w:r w:rsidRPr="00EF5329">
        <w:rPr>
          <w:rFonts w:ascii="Times New Roman" w:eastAsia="Times New Roman" w:hAnsi="Times New Roman" w:cs="Times New Roman"/>
          <w:sz w:val="28"/>
          <w:szCs w:val="28"/>
        </w:rPr>
        <w:t>В целях исполнения п.1 решения Совета муниципального района «Дульдургинский район» от 28.11.2019 года №156 «</w:t>
      </w:r>
      <w:r w:rsidRPr="00EF5329">
        <w:rPr>
          <w:rFonts w:ascii="Times New Roman" w:hAnsi="Times New Roman" w:cs="Times New Roman"/>
          <w:sz w:val="28"/>
          <w:szCs w:val="28"/>
        </w:rPr>
        <w:t>О рекомендации органам местного самоуправления сельских поселений муниципального района «Дульдургинский район» в рамках разработки и утверждения проекта Решения Совета муниципального района «Дульдургинский район» «Об определении границ территорий, прилегающих к зданиям, строениям, сооружениям, помещениям, на которых не допускается розничная продажа алкогольной продукции, на территории муниципального района «Дульдургинский район» довожу до Вашего сведения, что Администрации сельского поселения «Дульдурга» рекомендовано обсудить на сходах граждан 2019 года возможность расширения границ прилегающих к детским, образовательным организациям, организациям культуры, объектам спорта, к медицинским организациям, иным местам массового скопления граждан и местам нахождения источников повышенной опасности, определенным органами государственной власти Забайкальского края, на которых не допускается розничная продажа алкогольной продукции,</w:t>
      </w:r>
      <w:r w:rsidR="00EF5329" w:rsidRPr="00EF5329">
        <w:rPr>
          <w:rFonts w:ascii="Times New Roman" w:hAnsi="Times New Roman" w:cs="Times New Roman"/>
          <w:sz w:val="28"/>
          <w:szCs w:val="28"/>
        </w:rPr>
        <w:t xml:space="preserve"> на не менее чем 100 метров.</w:t>
      </w:r>
    </w:p>
    <w:p w:rsidR="00EF5329" w:rsidRPr="00EF5329" w:rsidRDefault="00EF5329" w:rsidP="00EB7F47">
      <w:pPr>
        <w:spacing w:after="0" w:line="240" w:lineRule="auto"/>
        <w:ind w:firstLine="709"/>
        <w:jc w:val="both"/>
        <w:rPr>
          <w:rFonts w:ascii="Times New Roman" w:hAnsi="Times New Roman" w:cs="Times New Roman"/>
          <w:sz w:val="28"/>
          <w:szCs w:val="28"/>
        </w:rPr>
      </w:pPr>
      <w:r w:rsidRPr="00EF5329">
        <w:rPr>
          <w:rFonts w:ascii="Times New Roman" w:hAnsi="Times New Roman" w:cs="Times New Roman"/>
          <w:sz w:val="28"/>
          <w:szCs w:val="28"/>
        </w:rPr>
        <w:t>Уважаемые граждане! Кто за установления данного ограничения по недопущению розничной продажи алкогольной продукции, на не менее чем 100 метров?</w:t>
      </w:r>
    </w:p>
    <w:p w:rsidR="00EF5329" w:rsidRPr="00EF5329" w:rsidRDefault="00EF5329" w:rsidP="00EB7F47">
      <w:pPr>
        <w:spacing w:after="0" w:line="240" w:lineRule="auto"/>
        <w:ind w:firstLine="709"/>
        <w:jc w:val="both"/>
        <w:rPr>
          <w:rFonts w:ascii="Times New Roman" w:hAnsi="Times New Roman" w:cs="Times New Roman"/>
          <w:sz w:val="28"/>
          <w:szCs w:val="28"/>
        </w:rPr>
      </w:pPr>
      <w:r w:rsidRPr="00EF5329">
        <w:rPr>
          <w:rFonts w:ascii="Times New Roman" w:hAnsi="Times New Roman" w:cs="Times New Roman"/>
          <w:sz w:val="28"/>
          <w:szCs w:val="28"/>
        </w:rPr>
        <w:t>Голосовали:</w:t>
      </w:r>
    </w:p>
    <w:p w:rsidR="00EF5329" w:rsidRPr="00EF5329" w:rsidRDefault="00EF5329" w:rsidP="00EB7F47">
      <w:pPr>
        <w:spacing w:after="0" w:line="240" w:lineRule="auto"/>
        <w:ind w:firstLine="709"/>
        <w:jc w:val="both"/>
        <w:rPr>
          <w:rFonts w:ascii="Times New Roman" w:hAnsi="Times New Roman" w:cs="Times New Roman"/>
          <w:sz w:val="28"/>
          <w:szCs w:val="28"/>
        </w:rPr>
      </w:pPr>
      <w:r w:rsidRPr="00EF5329">
        <w:rPr>
          <w:rFonts w:ascii="Times New Roman" w:hAnsi="Times New Roman" w:cs="Times New Roman"/>
          <w:sz w:val="28"/>
          <w:szCs w:val="28"/>
        </w:rPr>
        <w:tab/>
      </w:r>
      <w:r w:rsidRPr="00EF5329">
        <w:rPr>
          <w:rFonts w:ascii="Times New Roman" w:hAnsi="Times New Roman" w:cs="Times New Roman"/>
          <w:sz w:val="28"/>
          <w:szCs w:val="28"/>
        </w:rPr>
        <w:tab/>
        <w:t>«За» - единогласно;</w:t>
      </w:r>
    </w:p>
    <w:p w:rsidR="00EF5329" w:rsidRPr="00EF5329" w:rsidRDefault="00EF5329" w:rsidP="00EB7F47">
      <w:pPr>
        <w:spacing w:after="0" w:line="240" w:lineRule="auto"/>
        <w:ind w:firstLine="709"/>
        <w:jc w:val="both"/>
        <w:rPr>
          <w:rFonts w:ascii="Times New Roman" w:hAnsi="Times New Roman" w:cs="Times New Roman"/>
          <w:sz w:val="28"/>
          <w:szCs w:val="28"/>
        </w:rPr>
      </w:pPr>
      <w:r w:rsidRPr="00EF5329">
        <w:rPr>
          <w:rFonts w:ascii="Times New Roman" w:hAnsi="Times New Roman" w:cs="Times New Roman"/>
          <w:sz w:val="28"/>
          <w:szCs w:val="28"/>
        </w:rPr>
        <w:tab/>
      </w:r>
      <w:r w:rsidRPr="00EF5329">
        <w:rPr>
          <w:rFonts w:ascii="Times New Roman" w:hAnsi="Times New Roman" w:cs="Times New Roman"/>
          <w:sz w:val="28"/>
          <w:szCs w:val="28"/>
        </w:rPr>
        <w:tab/>
        <w:t>«Против» - 0;</w:t>
      </w:r>
    </w:p>
    <w:p w:rsidR="00EF5329" w:rsidRPr="00EF5329" w:rsidRDefault="00EF5329" w:rsidP="00EB7F47">
      <w:pPr>
        <w:spacing w:after="0" w:line="240" w:lineRule="auto"/>
        <w:ind w:firstLine="709"/>
        <w:jc w:val="both"/>
        <w:rPr>
          <w:rFonts w:ascii="Times New Roman" w:hAnsi="Times New Roman" w:cs="Times New Roman"/>
          <w:sz w:val="28"/>
          <w:szCs w:val="28"/>
        </w:rPr>
      </w:pPr>
      <w:r w:rsidRPr="00EF5329">
        <w:rPr>
          <w:rFonts w:ascii="Times New Roman" w:hAnsi="Times New Roman" w:cs="Times New Roman"/>
          <w:sz w:val="28"/>
          <w:szCs w:val="28"/>
        </w:rPr>
        <w:tab/>
      </w:r>
      <w:r w:rsidRPr="00EF5329">
        <w:rPr>
          <w:rFonts w:ascii="Times New Roman" w:hAnsi="Times New Roman" w:cs="Times New Roman"/>
          <w:sz w:val="28"/>
          <w:szCs w:val="28"/>
        </w:rPr>
        <w:tab/>
        <w:t>«Воздержались» - 0.</w:t>
      </w:r>
    </w:p>
    <w:p w:rsidR="00EF5329" w:rsidRPr="00EF5329" w:rsidRDefault="00EF5329" w:rsidP="00EB7F47">
      <w:pPr>
        <w:spacing w:after="0" w:line="240" w:lineRule="auto"/>
        <w:ind w:firstLine="709"/>
        <w:jc w:val="both"/>
        <w:rPr>
          <w:rFonts w:ascii="Times New Roman" w:eastAsia="Times New Roman" w:hAnsi="Times New Roman" w:cs="Times New Roman"/>
          <w:b/>
          <w:sz w:val="28"/>
          <w:szCs w:val="28"/>
        </w:rPr>
      </w:pPr>
    </w:p>
    <w:p w:rsidR="008D010C" w:rsidRPr="00EF5329" w:rsidRDefault="000226A8" w:rsidP="00EB7F47">
      <w:pPr>
        <w:spacing w:after="0" w:line="240" w:lineRule="auto"/>
        <w:ind w:firstLine="709"/>
        <w:jc w:val="both"/>
        <w:rPr>
          <w:rFonts w:ascii="Times New Roman" w:eastAsia="Times New Roman" w:hAnsi="Times New Roman" w:cs="Times New Roman"/>
          <w:b/>
          <w:sz w:val="28"/>
          <w:szCs w:val="28"/>
        </w:rPr>
      </w:pPr>
      <w:r w:rsidRPr="00EF5329">
        <w:rPr>
          <w:rFonts w:ascii="Times New Roman" w:eastAsia="Times New Roman" w:hAnsi="Times New Roman" w:cs="Times New Roman"/>
          <w:b/>
          <w:sz w:val="28"/>
          <w:szCs w:val="28"/>
        </w:rPr>
        <w:t xml:space="preserve">6. </w:t>
      </w:r>
      <w:r w:rsidR="00EF5329" w:rsidRPr="00EF5329">
        <w:rPr>
          <w:rFonts w:ascii="Times New Roman" w:eastAsia="Times New Roman" w:hAnsi="Times New Roman" w:cs="Times New Roman"/>
          <w:b/>
          <w:sz w:val="28"/>
          <w:szCs w:val="28"/>
        </w:rPr>
        <w:t>Слушали выступление</w:t>
      </w:r>
      <w:r w:rsidRPr="00EF5329">
        <w:rPr>
          <w:rFonts w:ascii="Times New Roman" w:eastAsia="Times New Roman" w:hAnsi="Times New Roman" w:cs="Times New Roman"/>
          <w:b/>
          <w:sz w:val="28"/>
          <w:szCs w:val="28"/>
        </w:rPr>
        <w:t xml:space="preserve"> первого заместителя Главы муниципального района «</w:t>
      </w:r>
      <w:proofErr w:type="spellStart"/>
      <w:r w:rsidRPr="00EF5329">
        <w:rPr>
          <w:rFonts w:ascii="Times New Roman" w:eastAsia="Times New Roman" w:hAnsi="Times New Roman" w:cs="Times New Roman"/>
          <w:b/>
          <w:sz w:val="28"/>
          <w:szCs w:val="28"/>
        </w:rPr>
        <w:t>Дульдургинский</w:t>
      </w:r>
      <w:proofErr w:type="spellEnd"/>
      <w:r w:rsidRPr="00EF5329">
        <w:rPr>
          <w:rFonts w:ascii="Times New Roman" w:eastAsia="Times New Roman" w:hAnsi="Times New Roman" w:cs="Times New Roman"/>
          <w:b/>
          <w:sz w:val="28"/>
          <w:szCs w:val="28"/>
        </w:rPr>
        <w:t xml:space="preserve"> район» </w:t>
      </w:r>
      <w:proofErr w:type="spellStart"/>
      <w:r w:rsidRPr="00EF5329">
        <w:rPr>
          <w:rFonts w:ascii="Times New Roman" w:eastAsia="Times New Roman" w:hAnsi="Times New Roman" w:cs="Times New Roman"/>
          <w:b/>
          <w:sz w:val="28"/>
          <w:szCs w:val="28"/>
        </w:rPr>
        <w:t>Мункуева</w:t>
      </w:r>
      <w:proofErr w:type="spellEnd"/>
      <w:r w:rsidRPr="00EF5329">
        <w:rPr>
          <w:rFonts w:ascii="Times New Roman" w:eastAsia="Times New Roman" w:hAnsi="Times New Roman" w:cs="Times New Roman"/>
          <w:b/>
          <w:sz w:val="28"/>
          <w:szCs w:val="28"/>
        </w:rPr>
        <w:t xml:space="preserve"> А.М</w:t>
      </w:r>
    </w:p>
    <w:p w:rsidR="00EF5329" w:rsidRPr="00EF5329" w:rsidRDefault="00EF5329" w:rsidP="00EB7F47">
      <w:pPr>
        <w:spacing w:after="0" w:line="240" w:lineRule="auto"/>
        <w:ind w:firstLine="709"/>
        <w:jc w:val="both"/>
        <w:rPr>
          <w:rFonts w:ascii="Times New Roman" w:eastAsia="Calibri" w:hAnsi="Times New Roman" w:cs="Times New Roman"/>
          <w:color w:val="000000"/>
          <w:sz w:val="28"/>
          <w:szCs w:val="28"/>
        </w:rPr>
      </w:pPr>
    </w:p>
    <w:p w:rsidR="008D010C" w:rsidRPr="00EF5329" w:rsidRDefault="000226A8" w:rsidP="00EB7F47">
      <w:pPr>
        <w:spacing w:after="0" w:line="240" w:lineRule="auto"/>
        <w:ind w:firstLine="709"/>
        <w:jc w:val="both"/>
        <w:rPr>
          <w:rFonts w:ascii="Times New Roman" w:eastAsia="Calibri" w:hAnsi="Times New Roman" w:cs="Times New Roman"/>
          <w:color w:val="000000"/>
          <w:sz w:val="28"/>
          <w:szCs w:val="28"/>
        </w:rPr>
      </w:pPr>
      <w:r w:rsidRPr="00EF5329">
        <w:rPr>
          <w:rFonts w:ascii="Times New Roman" w:eastAsia="Calibri" w:hAnsi="Times New Roman" w:cs="Times New Roman"/>
          <w:color w:val="000000"/>
          <w:sz w:val="28"/>
          <w:szCs w:val="28"/>
        </w:rPr>
        <w:t xml:space="preserve">Начались отчётные кампании всех уровней власти Дульдургинского района по итогам работы за 2019 год во всех сельских поселениях, трудовых коллективах и в средствах массовой информации.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В сфере жилищно-коммунального хозяйства муниципального района «Дульдургинский район» функционируют 27 муниципальных котельных, а также 7 котельных государственных и федеральных структур, укомплектованных 90 (девяносто) единиц котлами разных модификаций. Печными и автономными мини-котлами обеспечиваются 10 (десять) объектов соцкультбыта.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На сегодня имеется 4  стационарные дизельные электростанции и одна передвижная все в исправном состоянии.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Общая протяженность тепловых сетей составляет 11,2 км</w:t>
      </w:r>
      <w:proofErr w:type="gramStart"/>
      <w:r w:rsidRPr="00EF5329">
        <w:rPr>
          <w:rFonts w:ascii="Times New Roman" w:eastAsia="Calibri" w:hAnsi="Times New Roman" w:cs="Times New Roman"/>
          <w:sz w:val="28"/>
          <w:szCs w:val="28"/>
        </w:rPr>
        <w:t xml:space="preserve">., </w:t>
      </w:r>
      <w:proofErr w:type="gramEnd"/>
      <w:r w:rsidRPr="00EF5329">
        <w:rPr>
          <w:rFonts w:ascii="Times New Roman" w:eastAsia="Calibri" w:hAnsi="Times New Roman" w:cs="Times New Roman"/>
          <w:sz w:val="28"/>
          <w:szCs w:val="28"/>
        </w:rPr>
        <w:t xml:space="preserve">водопроводных сетей составляет 6,5 км, канализационных сетей 0,8 км.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В районе работают две теплоснабжающие организации: </w:t>
      </w:r>
    </w:p>
    <w:p w:rsidR="008D010C" w:rsidRPr="00EF5329" w:rsidRDefault="000226A8" w:rsidP="00EB7F47">
      <w:pPr>
        <w:tabs>
          <w:tab w:val="left" w:pos="567"/>
        </w:tabs>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1.</w:t>
      </w:r>
      <w:r w:rsidRPr="00EF5329">
        <w:rPr>
          <w:rFonts w:ascii="Times New Roman" w:eastAsia="Calibri" w:hAnsi="Times New Roman" w:cs="Times New Roman"/>
          <w:sz w:val="28"/>
          <w:szCs w:val="28"/>
        </w:rPr>
        <w:tab/>
        <w:t>ООО «</w:t>
      </w:r>
      <w:proofErr w:type="spellStart"/>
      <w:r w:rsidRPr="00EF5329">
        <w:rPr>
          <w:rFonts w:ascii="Times New Roman" w:eastAsia="Calibri" w:hAnsi="Times New Roman" w:cs="Times New Roman"/>
          <w:sz w:val="28"/>
          <w:szCs w:val="28"/>
        </w:rPr>
        <w:t>Саханай</w:t>
      </w:r>
      <w:proofErr w:type="spellEnd"/>
      <w:r w:rsidRPr="00EF5329">
        <w:rPr>
          <w:rFonts w:ascii="Times New Roman" w:eastAsia="Calibri" w:hAnsi="Times New Roman" w:cs="Times New Roman"/>
          <w:sz w:val="28"/>
          <w:szCs w:val="28"/>
        </w:rPr>
        <w:t>» обслуживает 5 котельных СП «Дульдурга». Согласно концессионного соглашения в 2019 году теплоснабжающей организацией ООО «</w:t>
      </w:r>
      <w:proofErr w:type="spellStart"/>
      <w:r w:rsidRPr="00EF5329">
        <w:rPr>
          <w:rFonts w:ascii="Times New Roman" w:eastAsia="Calibri" w:hAnsi="Times New Roman" w:cs="Times New Roman"/>
          <w:sz w:val="28"/>
          <w:szCs w:val="28"/>
        </w:rPr>
        <w:t>Саханай</w:t>
      </w:r>
      <w:proofErr w:type="spellEnd"/>
      <w:r w:rsidRPr="00EF5329">
        <w:rPr>
          <w:rFonts w:ascii="Times New Roman" w:eastAsia="Calibri" w:hAnsi="Times New Roman" w:cs="Times New Roman"/>
          <w:sz w:val="28"/>
          <w:szCs w:val="28"/>
        </w:rPr>
        <w:t>» выполнены работы за счет собственных средств на общую сумму 299,8 тыс. рублей.</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2. ООО «Универсал+» обслуживает 15 котельных сельских поселений района. Согласно концессионного соглашения в 2019 году теплоснабжающей организацией ООО «Универсал+» выполнены работы на сумму 1 155,249 тыс. рублей.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В рамках подготовки к ОЗП 2019-2020годов., выделенная субсидия из бюджета Забайкальского края, </w:t>
      </w:r>
      <w:proofErr w:type="spellStart"/>
      <w:r w:rsidRPr="00EF5329">
        <w:rPr>
          <w:rFonts w:ascii="Times New Roman" w:eastAsia="Calibri" w:hAnsi="Times New Roman" w:cs="Times New Roman"/>
          <w:sz w:val="28"/>
          <w:szCs w:val="28"/>
        </w:rPr>
        <w:t>Дульдургинскому</w:t>
      </w:r>
      <w:proofErr w:type="spellEnd"/>
      <w:r w:rsidRPr="00EF5329">
        <w:rPr>
          <w:rFonts w:ascii="Times New Roman" w:eastAsia="Calibri" w:hAnsi="Times New Roman" w:cs="Times New Roman"/>
          <w:sz w:val="28"/>
          <w:szCs w:val="28"/>
        </w:rPr>
        <w:t xml:space="preserve"> району составила 3 098, 9 тыс. рублей, </w:t>
      </w:r>
      <w:proofErr w:type="spellStart"/>
      <w:r w:rsidRPr="00EF5329">
        <w:rPr>
          <w:rFonts w:ascii="Times New Roman" w:eastAsia="Calibri" w:hAnsi="Times New Roman" w:cs="Times New Roman"/>
          <w:sz w:val="28"/>
          <w:szCs w:val="28"/>
        </w:rPr>
        <w:t>софинансирование</w:t>
      </w:r>
      <w:proofErr w:type="spellEnd"/>
      <w:r w:rsidRPr="00EF5329">
        <w:rPr>
          <w:rFonts w:ascii="Times New Roman" w:eastAsia="Calibri" w:hAnsi="Times New Roman" w:cs="Times New Roman"/>
          <w:sz w:val="28"/>
          <w:szCs w:val="28"/>
        </w:rPr>
        <w:t xml:space="preserve"> из бюджета муниципального района составила 163,1 тыс. рублей.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Дополнительно 7 910 610 руб. с учетом </w:t>
      </w:r>
      <w:proofErr w:type="spellStart"/>
      <w:r w:rsidRPr="00EF5329">
        <w:rPr>
          <w:rFonts w:ascii="Times New Roman" w:eastAsia="Calibri" w:hAnsi="Times New Roman" w:cs="Times New Roman"/>
          <w:sz w:val="28"/>
          <w:szCs w:val="28"/>
        </w:rPr>
        <w:t>софинасирования</w:t>
      </w:r>
      <w:proofErr w:type="spellEnd"/>
      <w:r w:rsidRPr="00EF5329">
        <w:rPr>
          <w:rFonts w:ascii="Times New Roman" w:eastAsia="Calibri" w:hAnsi="Times New Roman" w:cs="Times New Roman"/>
          <w:sz w:val="28"/>
          <w:szCs w:val="28"/>
        </w:rPr>
        <w:t xml:space="preserve"> 8 326 тыс. руб.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Запланированные и выполненные мероприятия: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замена котла на сумму 495 тыс.руб. в котельной школы в сельском поселении «</w:t>
      </w:r>
      <w:proofErr w:type="spellStart"/>
      <w:r w:rsidRPr="00EF5329">
        <w:rPr>
          <w:rFonts w:ascii="Times New Roman" w:eastAsia="Calibri" w:hAnsi="Times New Roman" w:cs="Times New Roman"/>
          <w:sz w:val="28"/>
          <w:szCs w:val="28"/>
        </w:rPr>
        <w:t>Иля</w:t>
      </w:r>
      <w:proofErr w:type="spellEnd"/>
      <w:r w:rsidRPr="00EF5329">
        <w:rPr>
          <w:rFonts w:ascii="Times New Roman" w:eastAsia="Calibri" w:hAnsi="Times New Roman" w:cs="Times New Roman"/>
          <w:sz w:val="28"/>
          <w:szCs w:val="28"/>
        </w:rPr>
        <w:t xml:space="preserve">».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капитальный ремонт теплотрассы от ТК-2 до ТК-1/а – 156 п.м., диаметр труб 125 мм на сумму 1 052 600 рублей в сельском поселении «</w:t>
      </w:r>
      <w:proofErr w:type="spellStart"/>
      <w:r w:rsidRPr="00EF5329">
        <w:rPr>
          <w:rFonts w:ascii="Times New Roman" w:eastAsia="Calibri" w:hAnsi="Times New Roman" w:cs="Times New Roman"/>
          <w:sz w:val="28"/>
          <w:szCs w:val="28"/>
        </w:rPr>
        <w:t>Чиндалей</w:t>
      </w:r>
      <w:proofErr w:type="spellEnd"/>
      <w:r w:rsidRPr="00EF5329">
        <w:rPr>
          <w:rFonts w:ascii="Times New Roman" w:eastAsia="Calibri" w:hAnsi="Times New Roman" w:cs="Times New Roman"/>
          <w:sz w:val="28"/>
          <w:szCs w:val="28"/>
        </w:rPr>
        <w:t xml:space="preserve">».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-ремонт теплотрассы и оборудования котельной МБУ «Дом спорта «</w:t>
      </w:r>
      <w:proofErr w:type="spellStart"/>
      <w:r w:rsidRPr="00EF5329">
        <w:rPr>
          <w:rFonts w:ascii="Times New Roman" w:eastAsia="Calibri" w:hAnsi="Times New Roman" w:cs="Times New Roman"/>
          <w:sz w:val="28"/>
          <w:szCs w:val="28"/>
        </w:rPr>
        <w:t>Иля</w:t>
      </w:r>
      <w:proofErr w:type="spellEnd"/>
      <w:r w:rsidRPr="00EF5329">
        <w:rPr>
          <w:rFonts w:ascii="Times New Roman" w:eastAsia="Calibri" w:hAnsi="Times New Roman" w:cs="Times New Roman"/>
          <w:sz w:val="28"/>
          <w:szCs w:val="28"/>
        </w:rPr>
        <w:t xml:space="preserve">» на сумму </w:t>
      </w:r>
      <w:r w:rsidR="00EF5329" w:rsidRPr="00EF5329">
        <w:rPr>
          <w:rFonts w:ascii="Times New Roman" w:eastAsia="Calibri" w:hAnsi="Times New Roman" w:cs="Times New Roman"/>
          <w:sz w:val="28"/>
          <w:szCs w:val="28"/>
        </w:rPr>
        <w:t>135, 536тыс.руб.</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-приобретение и установка котла КВр-1,4 мВт в котельной ДСОШ №1 на сумму 1578,947 тыс.руб. Работы на </w:t>
      </w:r>
      <w:r w:rsidR="00EF5329" w:rsidRPr="00EF5329">
        <w:rPr>
          <w:rFonts w:ascii="Times New Roman" w:eastAsia="Calibri" w:hAnsi="Times New Roman" w:cs="Times New Roman"/>
          <w:sz w:val="28"/>
          <w:szCs w:val="28"/>
        </w:rPr>
        <w:t>стадии завершения</w:t>
      </w:r>
      <w:r w:rsidRPr="00EF5329">
        <w:rPr>
          <w:rFonts w:ascii="Times New Roman" w:eastAsia="Calibri" w:hAnsi="Times New Roman" w:cs="Times New Roman"/>
          <w:sz w:val="28"/>
          <w:szCs w:val="28"/>
        </w:rPr>
        <w:t>, котел будет введен в эксплуатацию 02.12.2019года, согласно муниципального контракта.</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По программе подготовки к ОЗП 2019-2020 годов из бюджета муниципального района выделены финансовые средства в размере 646,361тыс</w:t>
      </w:r>
      <w:proofErr w:type="gramStart"/>
      <w:r w:rsidRPr="00EF5329">
        <w:rPr>
          <w:rFonts w:ascii="Times New Roman" w:eastAsia="Calibri" w:hAnsi="Times New Roman" w:cs="Times New Roman"/>
          <w:sz w:val="28"/>
          <w:szCs w:val="28"/>
        </w:rPr>
        <w:t>.р</w:t>
      </w:r>
      <w:proofErr w:type="gramEnd"/>
      <w:r w:rsidRPr="00EF5329">
        <w:rPr>
          <w:rFonts w:ascii="Times New Roman" w:eastAsia="Calibri" w:hAnsi="Times New Roman" w:cs="Times New Roman"/>
          <w:sz w:val="28"/>
          <w:szCs w:val="28"/>
        </w:rPr>
        <w:t>уб.:</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lastRenderedPageBreak/>
        <w:t xml:space="preserve">-на приобретение и установку оборудования согласно сметной документации на котельную ДСОШ №1   - 421,7 тыс. руб.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-на приобретение и замену оборудований водонапорной башни МБДОУ «Дульдургинский детский сад «Ромашка» 99 тыс. руб.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-на приобретение и замену оборудований котельной МБДОУ «Дульдургинский детский сад «Ромашка» 84  тыс. руб.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 -ремонт системы водоснабжения МБОУ «</w:t>
      </w:r>
      <w:proofErr w:type="spellStart"/>
      <w:r w:rsidRPr="00EF5329">
        <w:rPr>
          <w:rFonts w:ascii="Times New Roman" w:eastAsia="Calibri" w:hAnsi="Times New Roman" w:cs="Times New Roman"/>
          <w:sz w:val="28"/>
          <w:szCs w:val="28"/>
        </w:rPr>
        <w:t>Бальзинская</w:t>
      </w:r>
      <w:proofErr w:type="spellEnd"/>
      <w:r w:rsidRPr="00EF5329">
        <w:rPr>
          <w:rFonts w:ascii="Times New Roman" w:eastAsia="Calibri" w:hAnsi="Times New Roman" w:cs="Times New Roman"/>
          <w:sz w:val="28"/>
          <w:szCs w:val="28"/>
        </w:rPr>
        <w:t xml:space="preserve"> СОШ» 37 ,5 руб.</w:t>
      </w:r>
    </w:p>
    <w:p w:rsidR="008D010C" w:rsidRPr="00EF5329" w:rsidRDefault="008D010C" w:rsidP="00EB7F47">
      <w:pPr>
        <w:spacing w:after="0" w:line="240" w:lineRule="auto"/>
        <w:ind w:firstLine="709"/>
        <w:jc w:val="both"/>
        <w:rPr>
          <w:rFonts w:ascii="Times New Roman" w:eastAsia="Calibri" w:hAnsi="Times New Roman" w:cs="Times New Roman"/>
          <w:sz w:val="28"/>
          <w:szCs w:val="28"/>
        </w:rPr>
      </w:pP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Во исполнение решения надзорных органов, проведены капитальные ремонты систем отопления детских садов «Ромашка», на сумму 1 067 287 рублей, «Чебурашка» на сумму 1 043 900 рублей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В сфере строительства и проведения капитального ремонта проведены следующие мероприятия;</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-капитальный ремонт здания дом культуры села </w:t>
      </w:r>
      <w:proofErr w:type="spellStart"/>
      <w:r w:rsidRPr="00EF5329">
        <w:rPr>
          <w:rFonts w:ascii="Times New Roman" w:eastAsia="Calibri" w:hAnsi="Times New Roman" w:cs="Times New Roman"/>
          <w:sz w:val="28"/>
          <w:szCs w:val="28"/>
        </w:rPr>
        <w:t>Чиндалей</w:t>
      </w:r>
      <w:proofErr w:type="spellEnd"/>
      <w:r w:rsidRPr="00EF5329">
        <w:rPr>
          <w:rFonts w:ascii="Times New Roman" w:eastAsia="Calibri" w:hAnsi="Times New Roman" w:cs="Times New Roman"/>
          <w:sz w:val="28"/>
          <w:szCs w:val="28"/>
        </w:rPr>
        <w:t xml:space="preserve"> по государственной программе строительства и ремонта учреждений культуры Забайкальского края, подпрограмма капитального строительства. Сметная стоимость составляет 7 млн. 308 тыс. рублей. Подрядчик ООО «Сфера».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-капитальный ремонт детского сада «Светлячок» в сельском поселении Дульдурга в рамках реализации мероприятий социального развития центров экономического роста Забайкальского края. Сметная стоимость составляет 18 млн. 918 тыс. рублей. Подрядчик ООО «</w:t>
      </w:r>
      <w:proofErr w:type="spellStart"/>
      <w:r w:rsidRPr="00EF5329">
        <w:rPr>
          <w:rFonts w:ascii="Times New Roman" w:eastAsia="Calibri" w:hAnsi="Times New Roman" w:cs="Times New Roman"/>
          <w:sz w:val="28"/>
          <w:szCs w:val="28"/>
        </w:rPr>
        <w:t>Полимерстрой</w:t>
      </w:r>
      <w:proofErr w:type="spellEnd"/>
      <w:r w:rsidRPr="00EF5329">
        <w:rPr>
          <w:rFonts w:ascii="Times New Roman" w:eastAsia="Calibri" w:hAnsi="Times New Roman" w:cs="Times New Roman"/>
          <w:sz w:val="28"/>
          <w:szCs w:val="28"/>
        </w:rPr>
        <w:t>.</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-в рамках реализации национального проекта «Демография» в части создания дополнительных мест для детей в возрасте от 1,5 до 3 лет в дошкольных образовательных учреждениях. Строительство пристроек к зданиям МБДОУ «Теремок» и «Ромашка»:Подрядчики ООО «Механизированная колонна» и ООО «</w:t>
      </w:r>
      <w:proofErr w:type="spellStart"/>
      <w:r w:rsidRPr="00EF5329">
        <w:rPr>
          <w:rFonts w:ascii="Times New Roman" w:eastAsia="Calibri" w:hAnsi="Times New Roman" w:cs="Times New Roman"/>
          <w:sz w:val="28"/>
          <w:szCs w:val="28"/>
        </w:rPr>
        <w:t>Востокстройсервис</w:t>
      </w:r>
      <w:proofErr w:type="spellEnd"/>
      <w:r w:rsidRPr="00EF5329">
        <w:rPr>
          <w:rFonts w:ascii="Times New Roman" w:eastAsia="Calibri" w:hAnsi="Times New Roman" w:cs="Times New Roman"/>
          <w:sz w:val="28"/>
          <w:szCs w:val="28"/>
        </w:rPr>
        <w:t>» на стадии завершения работ</w:t>
      </w:r>
      <w:proofErr w:type="gramStart"/>
      <w:r w:rsidRPr="00EF5329">
        <w:rPr>
          <w:rFonts w:ascii="Times New Roman" w:eastAsia="Calibri" w:hAnsi="Times New Roman" w:cs="Times New Roman"/>
          <w:sz w:val="28"/>
          <w:szCs w:val="28"/>
        </w:rPr>
        <w:t xml:space="preserve"> В</w:t>
      </w:r>
      <w:proofErr w:type="gramEnd"/>
      <w:r w:rsidRPr="00EF5329">
        <w:rPr>
          <w:rFonts w:ascii="Times New Roman" w:eastAsia="Calibri" w:hAnsi="Times New Roman" w:cs="Times New Roman"/>
          <w:sz w:val="28"/>
          <w:szCs w:val="28"/>
        </w:rPr>
        <w:t xml:space="preserve"> настоящее время проводится процедура электронных аукционов на выкуп зданий.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-в рамках реализации мероприятий Плана социального развития центров экономического роста Забайкальского края, на благоустройство общественных территорий из краевого бюджета выделено 3 150 695 рублей. Финансовые средства распределены и направлены на установку игровых и спортивных площадок, согласно Постановления Правительства Забайкальского края № 280 от 05.07.2019 г.;</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с. </w:t>
      </w:r>
      <w:proofErr w:type="spellStart"/>
      <w:r w:rsidRPr="00EF5329">
        <w:rPr>
          <w:rFonts w:ascii="Times New Roman" w:eastAsia="Calibri" w:hAnsi="Times New Roman" w:cs="Times New Roman"/>
          <w:sz w:val="28"/>
          <w:szCs w:val="28"/>
        </w:rPr>
        <w:t>Алханай</w:t>
      </w:r>
      <w:proofErr w:type="spellEnd"/>
      <w:r w:rsidRPr="00EF5329">
        <w:rPr>
          <w:rFonts w:ascii="Times New Roman" w:eastAsia="Calibri" w:hAnsi="Times New Roman" w:cs="Times New Roman"/>
          <w:sz w:val="28"/>
          <w:szCs w:val="28"/>
        </w:rPr>
        <w:t xml:space="preserve"> – 1 большая детская площадка;</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с. </w:t>
      </w:r>
      <w:proofErr w:type="spellStart"/>
      <w:r w:rsidRPr="00EF5329">
        <w:rPr>
          <w:rFonts w:ascii="Times New Roman" w:eastAsia="Calibri" w:hAnsi="Times New Roman" w:cs="Times New Roman"/>
          <w:sz w:val="28"/>
          <w:szCs w:val="28"/>
        </w:rPr>
        <w:t>Бальзино</w:t>
      </w:r>
      <w:proofErr w:type="spellEnd"/>
      <w:r w:rsidRPr="00EF5329">
        <w:rPr>
          <w:rFonts w:ascii="Times New Roman" w:eastAsia="Calibri" w:hAnsi="Times New Roman" w:cs="Times New Roman"/>
          <w:sz w:val="28"/>
          <w:szCs w:val="28"/>
        </w:rPr>
        <w:t xml:space="preserve"> – 1 средняя детская площадка и 1 хоккейная коробка;</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с. Дульдурга – 2 большие детские площадки, 1 хоккейная коробка и 1 </w:t>
      </w:r>
      <w:proofErr w:type="spellStart"/>
      <w:r w:rsidRPr="00EF5329">
        <w:rPr>
          <w:rFonts w:ascii="Times New Roman" w:eastAsia="Calibri" w:hAnsi="Times New Roman" w:cs="Times New Roman"/>
          <w:sz w:val="28"/>
          <w:szCs w:val="28"/>
        </w:rPr>
        <w:t>воркаут</w:t>
      </w:r>
      <w:proofErr w:type="spellEnd"/>
      <w:r w:rsidRPr="00EF5329">
        <w:rPr>
          <w:rFonts w:ascii="Times New Roman" w:eastAsia="Calibri" w:hAnsi="Times New Roman" w:cs="Times New Roman"/>
          <w:sz w:val="28"/>
          <w:szCs w:val="28"/>
        </w:rPr>
        <w:t>;</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с. </w:t>
      </w:r>
      <w:proofErr w:type="spellStart"/>
      <w:r w:rsidRPr="00EF5329">
        <w:rPr>
          <w:rFonts w:ascii="Times New Roman" w:eastAsia="Calibri" w:hAnsi="Times New Roman" w:cs="Times New Roman"/>
          <w:sz w:val="28"/>
          <w:szCs w:val="28"/>
        </w:rPr>
        <w:t>Зуткулей</w:t>
      </w:r>
      <w:proofErr w:type="spellEnd"/>
      <w:r w:rsidRPr="00EF5329">
        <w:rPr>
          <w:rFonts w:ascii="Times New Roman" w:eastAsia="Calibri" w:hAnsi="Times New Roman" w:cs="Times New Roman"/>
          <w:sz w:val="28"/>
          <w:szCs w:val="28"/>
        </w:rPr>
        <w:t xml:space="preserve"> – 2 средние детские площадки и 1 </w:t>
      </w:r>
      <w:proofErr w:type="spellStart"/>
      <w:r w:rsidRPr="00EF5329">
        <w:rPr>
          <w:rFonts w:ascii="Times New Roman" w:eastAsia="Calibri" w:hAnsi="Times New Roman" w:cs="Times New Roman"/>
          <w:sz w:val="28"/>
          <w:szCs w:val="28"/>
        </w:rPr>
        <w:t>воркаут</w:t>
      </w:r>
      <w:proofErr w:type="spellEnd"/>
      <w:r w:rsidRPr="00EF5329">
        <w:rPr>
          <w:rFonts w:ascii="Times New Roman" w:eastAsia="Calibri" w:hAnsi="Times New Roman" w:cs="Times New Roman"/>
          <w:sz w:val="28"/>
          <w:szCs w:val="28"/>
        </w:rPr>
        <w:t>;</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с. </w:t>
      </w:r>
      <w:proofErr w:type="spellStart"/>
      <w:r w:rsidRPr="00EF5329">
        <w:rPr>
          <w:rFonts w:ascii="Times New Roman" w:eastAsia="Calibri" w:hAnsi="Times New Roman" w:cs="Times New Roman"/>
          <w:sz w:val="28"/>
          <w:szCs w:val="28"/>
        </w:rPr>
        <w:t>Таптанай</w:t>
      </w:r>
      <w:proofErr w:type="spellEnd"/>
      <w:r w:rsidRPr="00EF5329">
        <w:rPr>
          <w:rFonts w:ascii="Times New Roman" w:eastAsia="Calibri" w:hAnsi="Times New Roman" w:cs="Times New Roman"/>
          <w:sz w:val="28"/>
          <w:szCs w:val="28"/>
        </w:rPr>
        <w:t xml:space="preserve"> - 1 средняя детская площадка;</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с. </w:t>
      </w:r>
      <w:proofErr w:type="spellStart"/>
      <w:r w:rsidRPr="00EF5329">
        <w:rPr>
          <w:rFonts w:ascii="Times New Roman" w:eastAsia="Calibri" w:hAnsi="Times New Roman" w:cs="Times New Roman"/>
          <w:sz w:val="28"/>
          <w:szCs w:val="28"/>
        </w:rPr>
        <w:t>Токчин</w:t>
      </w:r>
      <w:proofErr w:type="spellEnd"/>
      <w:r w:rsidRPr="00EF5329">
        <w:rPr>
          <w:rFonts w:ascii="Times New Roman" w:eastAsia="Calibri" w:hAnsi="Times New Roman" w:cs="Times New Roman"/>
          <w:sz w:val="28"/>
          <w:szCs w:val="28"/>
        </w:rPr>
        <w:t xml:space="preserve"> - 1 средняя детская площадка и 1 </w:t>
      </w:r>
      <w:proofErr w:type="spellStart"/>
      <w:r w:rsidRPr="00EF5329">
        <w:rPr>
          <w:rFonts w:ascii="Times New Roman" w:eastAsia="Calibri" w:hAnsi="Times New Roman" w:cs="Times New Roman"/>
          <w:sz w:val="28"/>
          <w:szCs w:val="28"/>
        </w:rPr>
        <w:t>воркаут</w:t>
      </w:r>
      <w:proofErr w:type="spellEnd"/>
      <w:r w:rsidRPr="00EF5329">
        <w:rPr>
          <w:rFonts w:ascii="Times New Roman" w:eastAsia="Calibri" w:hAnsi="Times New Roman" w:cs="Times New Roman"/>
          <w:sz w:val="28"/>
          <w:szCs w:val="28"/>
        </w:rPr>
        <w:t>;</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с. </w:t>
      </w:r>
      <w:proofErr w:type="spellStart"/>
      <w:r w:rsidRPr="00EF5329">
        <w:rPr>
          <w:rFonts w:ascii="Times New Roman" w:eastAsia="Calibri" w:hAnsi="Times New Roman" w:cs="Times New Roman"/>
          <w:sz w:val="28"/>
          <w:szCs w:val="28"/>
        </w:rPr>
        <w:t>Узон</w:t>
      </w:r>
      <w:proofErr w:type="spellEnd"/>
      <w:r w:rsidRPr="00EF5329">
        <w:rPr>
          <w:rFonts w:ascii="Times New Roman" w:eastAsia="Calibri" w:hAnsi="Times New Roman" w:cs="Times New Roman"/>
          <w:sz w:val="28"/>
          <w:szCs w:val="28"/>
        </w:rPr>
        <w:t xml:space="preserve"> - 1 большая детская площадка;</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с. </w:t>
      </w:r>
      <w:proofErr w:type="spellStart"/>
      <w:r w:rsidRPr="00EF5329">
        <w:rPr>
          <w:rFonts w:ascii="Times New Roman" w:eastAsia="Calibri" w:hAnsi="Times New Roman" w:cs="Times New Roman"/>
          <w:sz w:val="28"/>
          <w:szCs w:val="28"/>
        </w:rPr>
        <w:t>Чиндалей</w:t>
      </w:r>
      <w:proofErr w:type="spellEnd"/>
      <w:r w:rsidRPr="00EF5329">
        <w:rPr>
          <w:rFonts w:ascii="Times New Roman" w:eastAsia="Calibri" w:hAnsi="Times New Roman" w:cs="Times New Roman"/>
          <w:sz w:val="28"/>
          <w:szCs w:val="28"/>
        </w:rPr>
        <w:t xml:space="preserve"> - 1 средняя детская площадка и 1 </w:t>
      </w:r>
      <w:proofErr w:type="spellStart"/>
      <w:r w:rsidRPr="00EF5329">
        <w:rPr>
          <w:rFonts w:ascii="Times New Roman" w:eastAsia="Calibri" w:hAnsi="Times New Roman" w:cs="Times New Roman"/>
          <w:sz w:val="28"/>
          <w:szCs w:val="28"/>
        </w:rPr>
        <w:t>воркаут</w:t>
      </w:r>
      <w:proofErr w:type="spellEnd"/>
      <w:r w:rsidRPr="00EF5329">
        <w:rPr>
          <w:rFonts w:ascii="Times New Roman" w:eastAsia="Calibri" w:hAnsi="Times New Roman" w:cs="Times New Roman"/>
          <w:sz w:val="28"/>
          <w:szCs w:val="28"/>
        </w:rPr>
        <w:t>.</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lastRenderedPageBreak/>
        <w:t>-выполнены работы по капитальному ремонту спортивного зала МБОУ «</w:t>
      </w:r>
      <w:proofErr w:type="spellStart"/>
      <w:r w:rsidRPr="00EF5329">
        <w:rPr>
          <w:rFonts w:ascii="Times New Roman" w:eastAsia="Calibri" w:hAnsi="Times New Roman" w:cs="Times New Roman"/>
          <w:sz w:val="28"/>
          <w:szCs w:val="28"/>
        </w:rPr>
        <w:t>Бальзинская</w:t>
      </w:r>
      <w:proofErr w:type="spellEnd"/>
      <w:r w:rsidRPr="00EF5329">
        <w:rPr>
          <w:rFonts w:ascii="Times New Roman" w:eastAsia="Calibri" w:hAnsi="Times New Roman" w:cs="Times New Roman"/>
          <w:sz w:val="28"/>
          <w:szCs w:val="28"/>
        </w:rPr>
        <w:t xml:space="preserve"> СОШ» по государственной программе развитие образования Забайкальского края. Региональный проект «Успех каждого ребенка» - мероприятие «создание условий для занятий физической культурой и спортом». Выделено 1 млн. 900 тыс. рублей.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-ремонт здания СДК сельского поселения </w:t>
      </w:r>
      <w:proofErr w:type="spellStart"/>
      <w:r w:rsidRPr="00EF5329">
        <w:rPr>
          <w:rFonts w:ascii="Times New Roman" w:eastAsia="Calibri" w:hAnsi="Times New Roman" w:cs="Times New Roman"/>
          <w:sz w:val="28"/>
          <w:szCs w:val="28"/>
        </w:rPr>
        <w:t>Зуткулей</w:t>
      </w:r>
      <w:proofErr w:type="spellEnd"/>
      <w:r w:rsidRPr="00EF5329">
        <w:rPr>
          <w:rFonts w:ascii="Times New Roman" w:eastAsia="Calibri" w:hAnsi="Times New Roman" w:cs="Times New Roman"/>
          <w:sz w:val="28"/>
          <w:szCs w:val="28"/>
        </w:rPr>
        <w:t xml:space="preserve"> Филиала № 4 МБУК «Дульдургинский МСКЦ» муниципального района «Дульдургинский район» на сумму 1 658 300 рублей</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-ремонт туалетных комнат в здании МБОУ «</w:t>
      </w:r>
      <w:proofErr w:type="spellStart"/>
      <w:r w:rsidRPr="00EF5329">
        <w:rPr>
          <w:rFonts w:ascii="Times New Roman" w:eastAsia="Calibri" w:hAnsi="Times New Roman" w:cs="Times New Roman"/>
          <w:sz w:val="28"/>
          <w:szCs w:val="28"/>
        </w:rPr>
        <w:t>Зуткулейская</w:t>
      </w:r>
      <w:proofErr w:type="spellEnd"/>
      <w:r w:rsidRPr="00EF5329">
        <w:rPr>
          <w:rFonts w:ascii="Times New Roman" w:eastAsia="Calibri" w:hAnsi="Times New Roman" w:cs="Times New Roman"/>
          <w:sz w:val="28"/>
          <w:szCs w:val="28"/>
        </w:rPr>
        <w:t xml:space="preserve"> СОШ» на сумму 646 760 рублей.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Во исполнение полномочий по дорожной деятельности</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Дорожный фонд муниципального района «Дульдургинский район» на 01.12. 2019 года прогнозировался в размере 11 845,9 тыс. рублей, выделено на исполнение полномочий сельским поселениям района финансовые средства в размере 4 444,3 тыс.руб.</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На проведение ремонтных работ заключены и исполнены муниципальные контракты;</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 ремонт проезжей части улиц с. </w:t>
      </w:r>
      <w:proofErr w:type="spellStart"/>
      <w:r w:rsidRPr="00EF5329">
        <w:rPr>
          <w:rFonts w:ascii="Times New Roman" w:eastAsia="Calibri" w:hAnsi="Times New Roman" w:cs="Times New Roman"/>
          <w:sz w:val="28"/>
          <w:szCs w:val="28"/>
        </w:rPr>
        <w:t>Таптанай</w:t>
      </w:r>
      <w:proofErr w:type="spellEnd"/>
      <w:r w:rsidRPr="00EF5329">
        <w:rPr>
          <w:rFonts w:ascii="Times New Roman" w:eastAsia="Calibri" w:hAnsi="Times New Roman" w:cs="Times New Roman"/>
          <w:sz w:val="28"/>
          <w:szCs w:val="28"/>
        </w:rPr>
        <w:t xml:space="preserve"> по ликвидации последствии ЧС – 633,433 тыс. руб.</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-ремонт дорожного покрытия ул. Заречная в </w:t>
      </w:r>
      <w:proofErr w:type="spellStart"/>
      <w:r w:rsidRPr="00EF5329">
        <w:rPr>
          <w:rFonts w:ascii="Times New Roman" w:eastAsia="Calibri" w:hAnsi="Times New Roman" w:cs="Times New Roman"/>
          <w:sz w:val="28"/>
          <w:szCs w:val="28"/>
        </w:rPr>
        <w:t>с.Бальзино</w:t>
      </w:r>
      <w:proofErr w:type="spellEnd"/>
      <w:r w:rsidRPr="00EF5329">
        <w:rPr>
          <w:rFonts w:ascii="Times New Roman" w:eastAsia="Calibri" w:hAnsi="Times New Roman" w:cs="Times New Roman"/>
          <w:sz w:val="28"/>
          <w:szCs w:val="28"/>
        </w:rPr>
        <w:t>- 1 186,262 тыс. руб.</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-капитальный ремонт с устройством асфальтобетонного покрытия ул. </w:t>
      </w:r>
      <w:proofErr w:type="spellStart"/>
      <w:r w:rsidRPr="00EF5329">
        <w:rPr>
          <w:rFonts w:ascii="Times New Roman" w:eastAsia="Calibri" w:hAnsi="Times New Roman" w:cs="Times New Roman"/>
          <w:sz w:val="28"/>
          <w:szCs w:val="28"/>
        </w:rPr>
        <w:t>Мункуева</w:t>
      </w:r>
      <w:proofErr w:type="spellEnd"/>
      <w:r w:rsidRPr="00EF5329">
        <w:rPr>
          <w:rFonts w:ascii="Times New Roman" w:eastAsia="Calibri" w:hAnsi="Times New Roman" w:cs="Times New Roman"/>
          <w:sz w:val="28"/>
          <w:szCs w:val="28"/>
        </w:rPr>
        <w:t xml:space="preserve"> с. </w:t>
      </w:r>
      <w:proofErr w:type="spellStart"/>
      <w:r w:rsidRPr="00EF5329">
        <w:rPr>
          <w:rFonts w:ascii="Times New Roman" w:eastAsia="Calibri" w:hAnsi="Times New Roman" w:cs="Times New Roman"/>
          <w:sz w:val="28"/>
          <w:szCs w:val="28"/>
        </w:rPr>
        <w:t>Узон</w:t>
      </w:r>
      <w:proofErr w:type="spellEnd"/>
      <w:r w:rsidRPr="00EF5329">
        <w:rPr>
          <w:rFonts w:ascii="Times New Roman" w:eastAsia="Calibri" w:hAnsi="Times New Roman" w:cs="Times New Roman"/>
          <w:sz w:val="28"/>
          <w:szCs w:val="28"/>
        </w:rPr>
        <w:t xml:space="preserve"> -2 388,61 тыс. руб.</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-капитальный ремонт с устройством асфальтобетонного покрытия с автостоянкой и пешеходным переходом по ул. Советская, с. </w:t>
      </w:r>
      <w:proofErr w:type="spellStart"/>
      <w:r w:rsidRPr="00EF5329">
        <w:rPr>
          <w:rFonts w:ascii="Times New Roman" w:eastAsia="Calibri" w:hAnsi="Times New Roman" w:cs="Times New Roman"/>
          <w:sz w:val="28"/>
          <w:szCs w:val="28"/>
        </w:rPr>
        <w:t>Узон</w:t>
      </w:r>
      <w:proofErr w:type="spellEnd"/>
      <w:r w:rsidRPr="00EF5329">
        <w:rPr>
          <w:rFonts w:ascii="Times New Roman" w:eastAsia="Calibri" w:hAnsi="Times New Roman" w:cs="Times New Roman"/>
          <w:sz w:val="28"/>
          <w:szCs w:val="28"/>
        </w:rPr>
        <w:t xml:space="preserve"> -1 184,805 тыс. руб.</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-капитальный ремонт с устройством асфальтобетонного покрытия с автостоянкой и пешеходным переходом по ул.60 лет ВЛКСМ, Северная, Мелиоративная с. Дульдурга – 7 418,548 тыс.руб.</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-капитальный ремонт с устройством асфальтобетонного покрытия с автостоянкой возле МБДОУ «Светлячок» и пешеходным переходом по ул. Энергетиков, Новая </w:t>
      </w:r>
      <w:r w:rsidR="00A27A2F" w:rsidRPr="00EF5329">
        <w:rPr>
          <w:rFonts w:ascii="Times New Roman" w:eastAsia="Calibri" w:hAnsi="Times New Roman" w:cs="Times New Roman"/>
          <w:sz w:val="28"/>
          <w:szCs w:val="28"/>
        </w:rPr>
        <w:t>с. Дульдурга</w:t>
      </w:r>
      <w:r w:rsidRPr="00EF5329">
        <w:rPr>
          <w:rFonts w:ascii="Times New Roman" w:eastAsia="Calibri" w:hAnsi="Times New Roman" w:cs="Times New Roman"/>
          <w:sz w:val="28"/>
          <w:szCs w:val="28"/>
        </w:rPr>
        <w:t xml:space="preserve"> – 2 840,186 тыс.руб.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Всего освоено финансовых средств в размере – 20 096,1 тыс. рублей.</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Подведены итоги весенне-летней и </w:t>
      </w:r>
      <w:r w:rsidR="00A27A2F" w:rsidRPr="00EF5329">
        <w:rPr>
          <w:rFonts w:ascii="Times New Roman" w:eastAsia="Calibri" w:hAnsi="Times New Roman" w:cs="Times New Roman"/>
          <w:sz w:val="28"/>
          <w:szCs w:val="28"/>
        </w:rPr>
        <w:t>осенне-зимней санитарной очистки,</w:t>
      </w:r>
      <w:r w:rsidRPr="00EF5329">
        <w:rPr>
          <w:rFonts w:ascii="Times New Roman" w:eastAsia="Calibri" w:hAnsi="Times New Roman" w:cs="Times New Roman"/>
          <w:sz w:val="28"/>
          <w:szCs w:val="28"/>
        </w:rPr>
        <w:t xml:space="preserve"> и благоустройства населенных пунктов района.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По итогам весенне-летней санитарной очистки и благоустройства территорий населенных пунктов распределены следующие места:</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1 место – СП «Дульдурга» 2 место – СП «</w:t>
      </w:r>
      <w:proofErr w:type="spellStart"/>
      <w:r w:rsidRPr="00EF5329">
        <w:rPr>
          <w:rFonts w:ascii="Times New Roman" w:eastAsia="Calibri" w:hAnsi="Times New Roman" w:cs="Times New Roman"/>
          <w:sz w:val="28"/>
          <w:szCs w:val="28"/>
        </w:rPr>
        <w:t>Токчин</w:t>
      </w:r>
      <w:proofErr w:type="spellEnd"/>
      <w:r w:rsidRPr="00EF5329">
        <w:rPr>
          <w:rFonts w:ascii="Times New Roman" w:eastAsia="Calibri" w:hAnsi="Times New Roman" w:cs="Times New Roman"/>
          <w:sz w:val="28"/>
          <w:szCs w:val="28"/>
        </w:rPr>
        <w:t>» 3 место – СП «</w:t>
      </w:r>
      <w:proofErr w:type="spellStart"/>
      <w:r w:rsidRPr="00EF5329">
        <w:rPr>
          <w:rFonts w:ascii="Times New Roman" w:eastAsia="Calibri" w:hAnsi="Times New Roman" w:cs="Times New Roman"/>
          <w:sz w:val="28"/>
          <w:szCs w:val="28"/>
        </w:rPr>
        <w:t>Зуткулей</w:t>
      </w:r>
      <w:proofErr w:type="spellEnd"/>
      <w:r w:rsidRPr="00EF5329">
        <w:rPr>
          <w:rFonts w:ascii="Times New Roman" w:eastAsia="Calibri" w:hAnsi="Times New Roman" w:cs="Times New Roman"/>
          <w:sz w:val="28"/>
          <w:szCs w:val="28"/>
        </w:rPr>
        <w:t xml:space="preserve">»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По итогам осенне-зимней санитарной очистки и благоустройства территорий населенных пунктов распределены следующие места: 1 место – СП «</w:t>
      </w:r>
      <w:proofErr w:type="spellStart"/>
      <w:r w:rsidRPr="00EF5329">
        <w:rPr>
          <w:rFonts w:ascii="Times New Roman" w:eastAsia="Calibri" w:hAnsi="Times New Roman" w:cs="Times New Roman"/>
          <w:sz w:val="28"/>
          <w:szCs w:val="28"/>
        </w:rPr>
        <w:t>Токчин</w:t>
      </w:r>
      <w:proofErr w:type="spellEnd"/>
      <w:r w:rsidRPr="00EF5329">
        <w:rPr>
          <w:rFonts w:ascii="Times New Roman" w:eastAsia="Calibri" w:hAnsi="Times New Roman" w:cs="Times New Roman"/>
          <w:sz w:val="28"/>
          <w:szCs w:val="28"/>
        </w:rPr>
        <w:t>»,</w:t>
      </w:r>
      <w:r w:rsidRPr="00EF5329">
        <w:rPr>
          <w:rFonts w:ascii="Times New Roman" w:eastAsia="Calibri" w:hAnsi="Times New Roman" w:cs="Times New Roman"/>
          <w:sz w:val="28"/>
          <w:szCs w:val="28"/>
        </w:rPr>
        <w:br/>
        <w:t xml:space="preserve"> 2 место – СП «Дульдурга» 3 место – СП «</w:t>
      </w:r>
      <w:proofErr w:type="spellStart"/>
      <w:r w:rsidRPr="00EF5329">
        <w:rPr>
          <w:rFonts w:ascii="Times New Roman" w:eastAsia="Calibri" w:hAnsi="Times New Roman" w:cs="Times New Roman"/>
          <w:sz w:val="28"/>
          <w:szCs w:val="28"/>
        </w:rPr>
        <w:t>Таптанай</w:t>
      </w:r>
      <w:proofErr w:type="spellEnd"/>
      <w:r w:rsidRPr="00EF5329">
        <w:rPr>
          <w:rFonts w:ascii="Times New Roman" w:eastAsia="Calibri" w:hAnsi="Times New Roman" w:cs="Times New Roman"/>
          <w:sz w:val="28"/>
          <w:szCs w:val="28"/>
        </w:rPr>
        <w:t xml:space="preserve">» </w:t>
      </w:r>
    </w:p>
    <w:p w:rsidR="008D010C" w:rsidRPr="00EF5329" w:rsidRDefault="008D010C" w:rsidP="00EB7F47">
      <w:pPr>
        <w:spacing w:after="0" w:line="240" w:lineRule="auto"/>
        <w:ind w:firstLine="709"/>
        <w:jc w:val="both"/>
        <w:rPr>
          <w:rFonts w:ascii="Times New Roman" w:eastAsia="Calibri" w:hAnsi="Times New Roman" w:cs="Times New Roman"/>
          <w:sz w:val="28"/>
          <w:szCs w:val="28"/>
        </w:rPr>
      </w:pP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lastRenderedPageBreak/>
        <w:t xml:space="preserve">На содержании филиала Дульдургинского </w:t>
      </w:r>
      <w:proofErr w:type="spellStart"/>
      <w:r w:rsidRPr="00EF5329">
        <w:rPr>
          <w:rFonts w:ascii="Times New Roman" w:eastAsia="Calibri" w:hAnsi="Times New Roman" w:cs="Times New Roman"/>
          <w:sz w:val="28"/>
          <w:szCs w:val="28"/>
        </w:rPr>
        <w:t>ДЭУч</w:t>
      </w:r>
      <w:proofErr w:type="spellEnd"/>
      <w:r w:rsidRPr="00EF5329">
        <w:rPr>
          <w:rFonts w:ascii="Times New Roman" w:eastAsia="Calibri" w:hAnsi="Times New Roman" w:cs="Times New Roman"/>
          <w:sz w:val="28"/>
          <w:szCs w:val="28"/>
        </w:rPr>
        <w:t xml:space="preserve"> находятся территориальные автомобильные дороги Дульдургинского района протяженностью 255,5 км</w:t>
      </w:r>
      <w:proofErr w:type="gramStart"/>
      <w:r w:rsidRPr="00EF5329">
        <w:rPr>
          <w:rFonts w:ascii="Times New Roman" w:eastAsia="Calibri" w:hAnsi="Times New Roman" w:cs="Times New Roman"/>
          <w:sz w:val="28"/>
          <w:szCs w:val="28"/>
        </w:rPr>
        <w:t xml:space="preserve">., </w:t>
      </w:r>
      <w:proofErr w:type="gramEnd"/>
      <w:r w:rsidRPr="00EF5329">
        <w:rPr>
          <w:rFonts w:ascii="Times New Roman" w:eastAsia="Calibri" w:hAnsi="Times New Roman" w:cs="Times New Roman"/>
          <w:sz w:val="28"/>
          <w:szCs w:val="28"/>
        </w:rPr>
        <w:t xml:space="preserve">в том числе по покрытиям асфальтобетонное-18 км., черное-114,4 км., гравийное-123,1 км.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За 11 месяцев 2019 года согласно по актам о приемке выполненных работ на содержание территориальных автомобильных дорог Дульдургинского района освоено 35,8 млн руб.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В том числе на автодороге Дарасун-Госграница с МНР км 73-155 произведены работы: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ямочный ремонт асфальтобетонных покрытий 1654 м² на сумму 1 млн. 654 (один миллионов шестьсот пятьдесят четыре) тысяч рублей;</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ямочный ремонт картами 10 027 м² на сумму 9 млн. 244 (девять миллионов двести сорок четыре) тысяч рублей.</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на автодороге Агинское-Дульдурга км 56-87- ямочный ремонт 250 м2 на сумму 349 тыс. рублей. Выполнены работы по восстановлению разрушенного участка дороги км 58-61 на сумму 14 млн.485 тыс. руб. по статье ремонт, и на сумму 3 млн. 315 тыс. руб. по статье – содержание.</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Также произведены работы по восстановлению разрушенного моста на автодороге </w:t>
      </w:r>
      <w:proofErr w:type="spellStart"/>
      <w:r w:rsidRPr="00EF5329">
        <w:rPr>
          <w:rFonts w:ascii="Times New Roman" w:eastAsia="Calibri" w:hAnsi="Times New Roman" w:cs="Times New Roman"/>
          <w:sz w:val="28"/>
          <w:szCs w:val="28"/>
        </w:rPr>
        <w:t>Таптанай-Зуткулей</w:t>
      </w:r>
      <w:proofErr w:type="spellEnd"/>
      <w:r w:rsidRPr="00EF5329">
        <w:rPr>
          <w:rFonts w:ascii="Times New Roman" w:eastAsia="Calibri" w:hAnsi="Times New Roman" w:cs="Times New Roman"/>
          <w:sz w:val="28"/>
          <w:szCs w:val="28"/>
        </w:rPr>
        <w:t xml:space="preserve"> км 2+320 сумму 3 млн. 500 тыс. рублей, на автодороге подъезд к с. </w:t>
      </w:r>
      <w:proofErr w:type="spellStart"/>
      <w:r w:rsidRPr="00EF5329">
        <w:rPr>
          <w:rFonts w:ascii="Times New Roman" w:eastAsia="Calibri" w:hAnsi="Times New Roman" w:cs="Times New Roman"/>
          <w:sz w:val="28"/>
          <w:szCs w:val="28"/>
        </w:rPr>
        <w:t>Ара-Иля</w:t>
      </w:r>
      <w:proofErr w:type="spellEnd"/>
      <w:r w:rsidRPr="00EF5329">
        <w:rPr>
          <w:rFonts w:ascii="Times New Roman" w:eastAsia="Calibri" w:hAnsi="Times New Roman" w:cs="Times New Roman"/>
          <w:sz w:val="28"/>
          <w:szCs w:val="28"/>
        </w:rPr>
        <w:t xml:space="preserve"> км 26 по укладке металлической трубы диам.1000 мм на сумму 600 тыс. рублей.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С 2020 года начнет действовать новая Федеральная целевая программа «Комплексное развитие сельских территорий», где по проекту на 2021 год по </w:t>
      </w:r>
      <w:proofErr w:type="spellStart"/>
      <w:r w:rsidRPr="00EF5329">
        <w:rPr>
          <w:rFonts w:ascii="Times New Roman" w:eastAsia="Calibri" w:hAnsi="Times New Roman" w:cs="Times New Roman"/>
          <w:sz w:val="28"/>
          <w:szCs w:val="28"/>
        </w:rPr>
        <w:t>Дульдургинскому</w:t>
      </w:r>
      <w:proofErr w:type="spellEnd"/>
      <w:r w:rsidRPr="00EF5329">
        <w:rPr>
          <w:rFonts w:ascii="Times New Roman" w:eastAsia="Calibri" w:hAnsi="Times New Roman" w:cs="Times New Roman"/>
          <w:sz w:val="28"/>
          <w:szCs w:val="28"/>
        </w:rPr>
        <w:t xml:space="preserve"> району проходит СП </w:t>
      </w:r>
      <w:proofErr w:type="spellStart"/>
      <w:r w:rsidRPr="00EF5329">
        <w:rPr>
          <w:rFonts w:ascii="Times New Roman" w:eastAsia="Calibri" w:hAnsi="Times New Roman" w:cs="Times New Roman"/>
          <w:sz w:val="28"/>
          <w:szCs w:val="28"/>
        </w:rPr>
        <w:t>Зуткулей</w:t>
      </w:r>
      <w:proofErr w:type="spellEnd"/>
      <w:r w:rsidR="00E661BB" w:rsidRPr="00EF5329">
        <w:rPr>
          <w:rFonts w:ascii="Times New Roman" w:eastAsia="Calibri" w:hAnsi="Times New Roman" w:cs="Times New Roman"/>
          <w:sz w:val="28"/>
          <w:szCs w:val="28"/>
        </w:rPr>
        <w:t xml:space="preserve"> </w:t>
      </w:r>
      <w:r w:rsidRPr="00EF5329">
        <w:rPr>
          <w:rFonts w:ascii="Times New Roman" w:eastAsia="Calibri" w:hAnsi="Times New Roman" w:cs="Times New Roman"/>
          <w:sz w:val="28"/>
          <w:szCs w:val="28"/>
        </w:rPr>
        <w:t xml:space="preserve">(реализация программы предусматривает благоустройство села в комплексе, где охватятся объекты социальной, коммунальной сферы по капитальному ремонту, строительству и реконструкции).  </w:t>
      </w:r>
    </w:p>
    <w:p w:rsidR="008D010C" w:rsidRPr="00EF5329" w:rsidRDefault="000226A8" w:rsidP="00EB7F47">
      <w:pPr>
        <w:spacing w:after="0" w:line="240" w:lineRule="auto"/>
        <w:ind w:firstLine="709"/>
        <w:jc w:val="both"/>
        <w:rPr>
          <w:rFonts w:ascii="Times New Roman" w:eastAsia="Calibri" w:hAnsi="Times New Roman" w:cs="Times New Roman"/>
          <w:sz w:val="28"/>
          <w:szCs w:val="28"/>
        </w:rPr>
      </w:pPr>
      <w:r w:rsidRPr="00EF5329">
        <w:rPr>
          <w:rFonts w:ascii="Times New Roman" w:eastAsia="Calibri" w:hAnsi="Times New Roman" w:cs="Times New Roman"/>
          <w:sz w:val="28"/>
          <w:szCs w:val="28"/>
        </w:rPr>
        <w:t xml:space="preserve">Произведено продукции животноводства </w:t>
      </w:r>
      <w:r w:rsidR="00EF5329" w:rsidRPr="00EF5329">
        <w:rPr>
          <w:rFonts w:ascii="Times New Roman" w:eastAsia="Calibri" w:hAnsi="Times New Roman" w:cs="Times New Roman"/>
          <w:sz w:val="28"/>
          <w:szCs w:val="28"/>
        </w:rPr>
        <w:t>в хозяйствах</w:t>
      </w:r>
      <w:r w:rsidRPr="00EF5329">
        <w:rPr>
          <w:rFonts w:ascii="Times New Roman" w:eastAsia="Calibri" w:hAnsi="Times New Roman" w:cs="Times New Roman"/>
          <w:sz w:val="28"/>
          <w:szCs w:val="28"/>
        </w:rPr>
        <w:t xml:space="preserve"> всех </w:t>
      </w:r>
      <w:r w:rsidR="00EF5329" w:rsidRPr="00EF5329">
        <w:rPr>
          <w:rFonts w:ascii="Times New Roman" w:eastAsia="Calibri" w:hAnsi="Times New Roman" w:cs="Times New Roman"/>
          <w:sz w:val="28"/>
          <w:szCs w:val="28"/>
        </w:rPr>
        <w:t>категорий: мяса</w:t>
      </w:r>
      <w:r w:rsidRPr="00EF5329">
        <w:rPr>
          <w:rFonts w:ascii="Times New Roman" w:eastAsia="Calibri" w:hAnsi="Times New Roman" w:cs="Times New Roman"/>
          <w:sz w:val="28"/>
          <w:szCs w:val="28"/>
        </w:rPr>
        <w:t xml:space="preserve"> 1342 тонны, молока 11346 тонн; выручка от реализации сельскохозяйственной продукции за 11 </w:t>
      </w:r>
      <w:r w:rsidR="00EF5329" w:rsidRPr="00EF5329">
        <w:rPr>
          <w:rFonts w:ascii="Times New Roman" w:eastAsia="Calibri" w:hAnsi="Times New Roman" w:cs="Times New Roman"/>
          <w:sz w:val="28"/>
          <w:szCs w:val="28"/>
        </w:rPr>
        <w:t>месяцев 2019</w:t>
      </w:r>
      <w:r w:rsidRPr="00EF5329">
        <w:rPr>
          <w:rFonts w:ascii="Times New Roman" w:eastAsia="Calibri" w:hAnsi="Times New Roman" w:cs="Times New Roman"/>
          <w:sz w:val="28"/>
          <w:szCs w:val="28"/>
        </w:rPr>
        <w:t xml:space="preserve"> года в </w:t>
      </w:r>
      <w:r w:rsidR="00EF5329" w:rsidRPr="00EF5329">
        <w:rPr>
          <w:rFonts w:ascii="Times New Roman" w:eastAsia="Calibri" w:hAnsi="Times New Roman" w:cs="Times New Roman"/>
          <w:sz w:val="28"/>
          <w:szCs w:val="28"/>
        </w:rPr>
        <w:t>коллективных хозяйствах</w:t>
      </w:r>
      <w:r w:rsidRPr="00EF5329">
        <w:rPr>
          <w:rFonts w:ascii="Times New Roman" w:eastAsia="Calibri" w:hAnsi="Times New Roman" w:cs="Times New Roman"/>
          <w:sz w:val="28"/>
          <w:szCs w:val="28"/>
        </w:rPr>
        <w:t xml:space="preserve">   </w:t>
      </w:r>
      <w:r w:rsidR="00EF5329" w:rsidRPr="00EF5329">
        <w:rPr>
          <w:rFonts w:ascii="Times New Roman" w:eastAsia="Calibri" w:hAnsi="Times New Roman" w:cs="Times New Roman"/>
          <w:sz w:val="28"/>
          <w:szCs w:val="28"/>
        </w:rPr>
        <w:t>составила 20</w:t>
      </w:r>
      <w:r w:rsidRPr="00EF5329">
        <w:rPr>
          <w:rFonts w:ascii="Times New Roman" w:eastAsia="Calibri" w:hAnsi="Times New Roman" w:cs="Times New Roman"/>
          <w:sz w:val="28"/>
          <w:szCs w:val="28"/>
        </w:rPr>
        <w:t xml:space="preserve"> млн. руб.</w:t>
      </w:r>
      <w:r w:rsidR="00EF5329" w:rsidRPr="00EF5329">
        <w:rPr>
          <w:rFonts w:ascii="Times New Roman" w:eastAsia="Calibri" w:hAnsi="Times New Roman" w:cs="Times New Roman"/>
          <w:sz w:val="28"/>
          <w:szCs w:val="28"/>
        </w:rPr>
        <w:t>, или 100% к</w:t>
      </w:r>
      <w:r w:rsidRPr="00EF5329">
        <w:rPr>
          <w:rFonts w:ascii="Times New Roman" w:eastAsia="Calibri" w:hAnsi="Times New Roman" w:cs="Times New Roman"/>
          <w:sz w:val="28"/>
          <w:szCs w:val="28"/>
        </w:rPr>
        <w:t xml:space="preserve"> уровню прошлого года.  От реализации   </w:t>
      </w:r>
      <w:r w:rsidR="00A27A2F" w:rsidRPr="00EF5329">
        <w:rPr>
          <w:rFonts w:ascii="Times New Roman" w:eastAsia="Calibri" w:hAnsi="Times New Roman" w:cs="Times New Roman"/>
          <w:sz w:val="28"/>
          <w:szCs w:val="28"/>
        </w:rPr>
        <w:t>продукции получена прибыль в</w:t>
      </w:r>
      <w:r w:rsidRPr="00EF5329">
        <w:rPr>
          <w:rFonts w:ascii="Times New Roman" w:eastAsia="Calibri" w:hAnsi="Times New Roman" w:cs="Times New Roman"/>
          <w:sz w:val="28"/>
          <w:szCs w:val="28"/>
        </w:rPr>
        <w:t xml:space="preserve"> </w:t>
      </w:r>
      <w:r w:rsidR="00A27A2F" w:rsidRPr="00EF5329">
        <w:rPr>
          <w:rFonts w:ascii="Times New Roman" w:eastAsia="Calibri" w:hAnsi="Times New Roman" w:cs="Times New Roman"/>
          <w:sz w:val="28"/>
          <w:szCs w:val="28"/>
        </w:rPr>
        <w:t>сумме 8</w:t>
      </w:r>
      <w:r w:rsidRPr="00EF5329">
        <w:rPr>
          <w:rFonts w:ascii="Times New Roman" w:eastAsia="Calibri" w:hAnsi="Times New Roman" w:cs="Times New Roman"/>
          <w:sz w:val="28"/>
          <w:szCs w:val="28"/>
        </w:rPr>
        <w:t xml:space="preserve"> тыс. руб. - 0,4 % </w:t>
      </w:r>
      <w:r w:rsidR="00A27A2F" w:rsidRPr="00EF5329">
        <w:rPr>
          <w:rFonts w:ascii="Times New Roman" w:eastAsia="Calibri" w:hAnsi="Times New Roman" w:cs="Times New Roman"/>
          <w:sz w:val="28"/>
          <w:szCs w:val="28"/>
        </w:rPr>
        <w:t>к уровню прошлого</w:t>
      </w:r>
      <w:r w:rsidRPr="00EF5329">
        <w:rPr>
          <w:rFonts w:ascii="Times New Roman" w:eastAsia="Calibri" w:hAnsi="Times New Roman" w:cs="Times New Roman"/>
          <w:sz w:val="28"/>
          <w:szCs w:val="28"/>
        </w:rPr>
        <w:t xml:space="preserve"> года.  </w:t>
      </w:r>
    </w:p>
    <w:p w:rsidR="008D010C" w:rsidRPr="00EF5329" w:rsidRDefault="008D010C" w:rsidP="00EB7F47">
      <w:pPr>
        <w:spacing w:after="0" w:line="240" w:lineRule="auto"/>
        <w:ind w:firstLine="709"/>
        <w:jc w:val="both"/>
        <w:rPr>
          <w:rFonts w:ascii="Times New Roman" w:eastAsia="Times New Roman" w:hAnsi="Times New Roman" w:cs="Times New Roman"/>
          <w:b/>
          <w:sz w:val="28"/>
          <w:szCs w:val="28"/>
        </w:rPr>
      </w:pPr>
    </w:p>
    <w:p w:rsidR="008D010C" w:rsidRPr="00EF5329" w:rsidRDefault="000226A8" w:rsidP="00EB7F47">
      <w:pPr>
        <w:spacing w:after="0" w:line="240" w:lineRule="auto"/>
        <w:ind w:firstLine="709"/>
        <w:jc w:val="both"/>
        <w:rPr>
          <w:rFonts w:ascii="Times New Roman" w:eastAsia="Times New Roman" w:hAnsi="Times New Roman" w:cs="Times New Roman"/>
          <w:b/>
          <w:sz w:val="28"/>
          <w:szCs w:val="28"/>
          <w:u w:val="single"/>
        </w:rPr>
      </w:pPr>
      <w:r w:rsidRPr="00EF5329">
        <w:rPr>
          <w:rFonts w:ascii="Times New Roman" w:eastAsia="Times New Roman" w:hAnsi="Times New Roman" w:cs="Times New Roman"/>
          <w:b/>
          <w:sz w:val="28"/>
          <w:szCs w:val="28"/>
          <w:u w:val="single"/>
        </w:rPr>
        <w:t xml:space="preserve">Вопросы жителей: </w:t>
      </w:r>
    </w:p>
    <w:p w:rsidR="00663DDF"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b/>
          <w:sz w:val="28"/>
          <w:szCs w:val="28"/>
        </w:rPr>
        <w:t xml:space="preserve">Вопрос: </w:t>
      </w:r>
      <w:proofErr w:type="spellStart"/>
      <w:r w:rsidRPr="00EF5329">
        <w:rPr>
          <w:rFonts w:ascii="Times New Roman" w:eastAsia="Times New Roman" w:hAnsi="Times New Roman" w:cs="Times New Roman"/>
          <w:b/>
          <w:sz w:val="28"/>
          <w:szCs w:val="28"/>
        </w:rPr>
        <w:t>Дондоков</w:t>
      </w:r>
      <w:proofErr w:type="spellEnd"/>
      <w:r w:rsidRPr="00EF5329">
        <w:rPr>
          <w:rFonts w:ascii="Times New Roman" w:eastAsia="Times New Roman" w:hAnsi="Times New Roman" w:cs="Times New Roman"/>
          <w:b/>
          <w:sz w:val="28"/>
          <w:szCs w:val="28"/>
        </w:rPr>
        <w:t xml:space="preserve"> Б.А </w:t>
      </w:r>
      <w:r w:rsidR="00EF5329" w:rsidRPr="00EF5329">
        <w:rPr>
          <w:rFonts w:ascii="Times New Roman" w:eastAsia="Times New Roman" w:hAnsi="Times New Roman" w:cs="Times New Roman"/>
          <w:sz w:val="28"/>
          <w:szCs w:val="28"/>
        </w:rPr>
        <w:t>– ДЮСШ</w:t>
      </w:r>
      <w:r w:rsidR="00663DDF" w:rsidRPr="00EF5329">
        <w:rPr>
          <w:rFonts w:ascii="Times New Roman" w:eastAsia="Times New Roman" w:hAnsi="Times New Roman" w:cs="Times New Roman"/>
          <w:sz w:val="28"/>
          <w:szCs w:val="28"/>
        </w:rPr>
        <w:t xml:space="preserve"> здание устарело, учащиеся занимающихся в ДЮСШ нуждаются в обновлении спортивного зала</w:t>
      </w:r>
      <w:r w:rsidR="003029C7" w:rsidRPr="00EF5329">
        <w:rPr>
          <w:rFonts w:ascii="Times New Roman" w:eastAsia="Times New Roman" w:hAnsi="Times New Roman" w:cs="Times New Roman"/>
          <w:sz w:val="28"/>
          <w:szCs w:val="28"/>
        </w:rPr>
        <w:t>. Запланирован ли Вами капитальный ремонт здания ДЮСШ?</w:t>
      </w:r>
      <w:r w:rsidR="00412590" w:rsidRPr="00EF5329">
        <w:rPr>
          <w:rFonts w:ascii="Times New Roman" w:eastAsia="Times New Roman" w:hAnsi="Times New Roman" w:cs="Times New Roman"/>
          <w:sz w:val="28"/>
          <w:szCs w:val="28"/>
        </w:rPr>
        <w:t xml:space="preserve"> Предусматривается ли возможность предоставить здание, расположенное за домом спорта «</w:t>
      </w:r>
      <w:proofErr w:type="spellStart"/>
      <w:r w:rsidR="00412590" w:rsidRPr="00EF5329">
        <w:rPr>
          <w:rFonts w:ascii="Times New Roman" w:eastAsia="Times New Roman" w:hAnsi="Times New Roman" w:cs="Times New Roman"/>
          <w:sz w:val="28"/>
          <w:szCs w:val="28"/>
        </w:rPr>
        <w:t>Иля</w:t>
      </w:r>
      <w:proofErr w:type="spellEnd"/>
      <w:r w:rsidR="00412590" w:rsidRPr="00EF5329">
        <w:rPr>
          <w:rFonts w:ascii="Times New Roman" w:eastAsia="Times New Roman" w:hAnsi="Times New Roman" w:cs="Times New Roman"/>
          <w:sz w:val="28"/>
          <w:szCs w:val="28"/>
        </w:rPr>
        <w:t>»</w:t>
      </w:r>
      <w:r w:rsidR="005B6D2E" w:rsidRPr="00EF5329">
        <w:rPr>
          <w:rFonts w:ascii="Times New Roman" w:eastAsia="Times New Roman" w:hAnsi="Times New Roman" w:cs="Times New Roman"/>
          <w:sz w:val="28"/>
          <w:szCs w:val="28"/>
        </w:rPr>
        <w:t>?</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b/>
          <w:sz w:val="28"/>
          <w:szCs w:val="28"/>
        </w:rPr>
        <w:t xml:space="preserve">Ответ: </w:t>
      </w:r>
      <w:proofErr w:type="spellStart"/>
      <w:r w:rsidRPr="00EF5329">
        <w:rPr>
          <w:rFonts w:ascii="Times New Roman" w:eastAsia="Times New Roman" w:hAnsi="Times New Roman" w:cs="Times New Roman"/>
          <w:b/>
          <w:sz w:val="28"/>
          <w:szCs w:val="28"/>
        </w:rPr>
        <w:t>Мункуева</w:t>
      </w:r>
      <w:proofErr w:type="spellEnd"/>
      <w:r w:rsidRPr="00EF5329">
        <w:rPr>
          <w:rFonts w:ascii="Times New Roman" w:eastAsia="Times New Roman" w:hAnsi="Times New Roman" w:cs="Times New Roman"/>
          <w:b/>
          <w:sz w:val="28"/>
          <w:szCs w:val="28"/>
        </w:rPr>
        <w:t xml:space="preserve"> А.М</w:t>
      </w:r>
      <w:r w:rsidRPr="00EF5329">
        <w:rPr>
          <w:rFonts w:ascii="Times New Roman" w:eastAsia="Times New Roman" w:hAnsi="Times New Roman" w:cs="Times New Roman"/>
          <w:sz w:val="28"/>
          <w:szCs w:val="28"/>
        </w:rPr>
        <w:t xml:space="preserve"> –</w:t>
      </w:r>
      <w:r w:rsidR="005B6D2E" w:rsidRPr="00EF5329">
        <w:rPr>
          <w:rFonts w:ascii="Times New Roman" w:eastAsia="Times New Roman" w:hAnsi="Times New Roman" w:cs="Times New Roman"/>
          <w:sz w:val="28"/>
          <w:szCs w:val="28"/>
        </w:rPr>
        <w:t xml:space="preserve"> </w:t>
      </w:r>
      <w:r w:rsidR="00A27A2F" w:rsidRPr="00EF5329">
        <w:rPr>
          <w:rFonts w:ascii="Times New Roman" w:eastAsia="Times New Roman" w:hAnsi="Times New Roman" w:cs="Times New Roman"/>
          <w:sz w:val="28"/>
          <w:szCs w:val="28"/>
        </w:rPr>
        <w:t>Запланированы работы</w:t>
      </w:r>
      <w:r w:rsidRPr="00EF5329">
        <w:rPr>
          <w:rFonts w:ascii="Times New Roman" w:eastAsia="Times New Roman" w:hAnsi="Times New Roman" w:cs="Times New Roman"/>
          <w:sz w:val="28"/>
          <w:szCs w:val="28"/>
        </w:rPr>
        <w:t xml:space="preserve"> на реконструкцию </w:t>
      </w:r>
      <w:r w:rsidR="005B6D2E" w:rsidRPr="00EF5329">
        <w:rPr>
          <w:rFonts w:ascii="Times New Roman" w:eastAsia="Times New Roman" w:hAnsi="Times New Roman" w:cs="Times New Roman"/>
          <w:sz w:val="28"/>
          <w:szCs w:val="28"/>
        </w:rPr>
        <w:t xml:space="preserve">здания </w:t>
      </w:r>
      <w:r w:rsidRPr="00EF5329">
        <w:rPr>
          <w:rFonts w:ascii="Times New Roman" w:eastAsia="Times New Roman" w:hAnsi="Times New Roman" w:cs="Times New Roman"/>
          <w:sz w:val="28"/>
          <w:szCs w:val="28"/>
        </w:rPr>
        <w:t>ДЮСШ на 20</w:t>
      </w:r>
      <w:r w:rsidR="005B6D2E" w:rsidRPr="00EF5329">
        <w:rPr>
          <w:rFonts w:ascii="Times New Roman" w:eastAsia="Times New Roman" w:hAnsi="Times New Roman" w:cs="Times New Roman"/>
          <w:sz w:val="28"/>
          <w:szCs w:val="28"/>
        </w:rPr>
        <w:t xml:space="preserve">20 -2022 годы. Для более развернутого ответа просим Вас </w:t>
      </w:r>
      <w:r w:rsidR="005E0903" w:rsidRPr="00EF5329">
        <w:rPr>
          <w:rFonts w:ascii="Times New Roman" w:eastAsia="Times New Roman" w:hAnsi="Times New Roman" w:cs="Times New Roman"/>
          <w:sz w:val="28"/>
          <w:szCs w:val="28"/>
        </w:rPr>
        <w:t>обратиться письменно в администрацию МР «Дульдургинский район».</w:t>
      </w:r>
    </w:p>
    <w:p w:rsidR="008D010C" w:rsidRPr="00EF5329" w:rsidRDefault="008D010C" w:rsidP="00EB7F47">
      <w:pPr>
        <w:spacing w:after="0" w:line="240" w:lineRule="auto"/>
        <w:ind w:firstLine="709"/>
        <w:jc w:val="both"/>
        <w:rPr>
          <w:rFonts w:ascii="Times New Roman" w:eastAsia="Times New Roman" w:hAnsi="Times New Roman" w:cs="Times New Roman"/>
          <w:b/>
          <w:sz w:val="28"/>
          <w:szCs w:val="28"/>
        </w:rPr>
      </w:pPr>
    </w:p>
    <w:p w:rsidR="008D010C" w:rsidRPr="00EF5329" w:rsidRDefault="000226A8" w:rsidP="00EB7F47">
      <w:pPr>
        <w:spacing w:after="0" w:line="240" w:lineRule="auto"/>
        <w:ind w:firstLine="709"/>
        <w:jc w:val="both"/>
        <w:rPr>
          <w:rFonts w:ascii="Times New Roman" w:eastAsia="Times New Roman" w:hAnsi="Times New Roman" w:cs="Times New Roman"/>
          <w:b/>
          <w:sz w:val="28"/>
          <w:szCs w:val="28"/>
        </w:rPr>
      </w:pPr>
      <w:r w:rsidRPr="00EF5329">
        <w:rPr>
          <w:rFonts w:ascii="Times New Roman" w:eastAsia="Times New Roman" w:hAnsi="Times New Roman" w:cs="Times New Roman"/>
          <w:b/>
          <w:sz w:val="28"/>
          <w:szCs w:val="28"/>
        </w:rPr>
        <w:lastRenderedPageBreak/>
        <w:t xml:space="preserve">7. Слушали выступление И.о. руководителя администрации Агинского Бурятского округа Забайкальского края </w:t>
      </w:r>
      <w:proofErr w:type="spellStart"/>
      <w:r w:rsidRPr="00EF5329">
        <w:rPr>
          <w:rFonts w:ascii="Times New Roman" w:eastAsia="Times New Roman" w:hAnsi="Times New Roman" w:cs="Times New Roman"/>
          <w:b/>
          <w:sz w:val="28"/>
          <w:szCs w:val="28"/>
        </w:rPr>
        <w:t>Батожапова</w:t>
      </w:r>
      <w:proofErr w:type="spellEnd"/>
      <w:r w:rsidRPr="00EF5329">
        <w:rPr>
          <w:rFonts w:ascii="Times New Roman" w:eastAsia="Times New Roman" w:hAnsi="Times New Roman" w:cs="Times New Roman"/>
          <w:b/>
          <w:sz w:val="28"/>
          <w:szCs w:val="28"/>
        </w:rPr>
        <w:t xml:space="preserve"> Т.Б</w:t>
      </w:r>
    </w:p>
    <w:p w:rsidR="00A27A2F" w:rsidRDefault="00A27A2F" w:rsidP="00EB7F47">
      <w:pPr>
        <w:spacing w:after="0" w:line="240" w:lineRule="auto"/>
        <w:ind w:firstLine="709"/>
        <w:jc w:val="both"/>
        <w:rPr>
          <w:rFonts w:ascii="Times New Roman" w:eastAsia="Times New Roman" w:hAnsi="Times New Roman" w:cs="Times New Roman"/>
          <w:sz w:val="28"/>
          <w:szCs w:val="28"/>
        </w:rPr>
      </w:pP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Численность постоянного населения, по оценке, на 1 января 2019 года составила 74494 человека Естественный прирост населения за январь-июнь 2019 г. составил 138 человек, что меньше прошлогоднего уровня на 92 человека. Миграционный отток населения в январе-июне 2019 г. составил 197</w:t>
      </w:r>
      <w:r w:rsidRPr="00EF5329">
        <w:rPr>
          <w:rFonts w:ascii="Times New Roman" w:eastAsia="Times New Roman" w:hAnsi="Times New Roman" w:cs="Times New Roman"/>
          <w:color w:val="FF0000"/>
          <w:sz w:val="28"/>
          <w:szCs w:val="28"/>
        </w:rPr>
        <w:t xml:space="preserve"> </w:t>
      </w:r>
      <w:r w:rsidRPr="00EF5329">
        <w:rPr>
          <w:rFonts w:ascii="Times New Roman" w:eastAsia="Times New Roman" w:hAnsi="Times New Roman" w:cs="Times New Roman"/>
          <w:sz w:val="28"/>
          <w:szCs w:val="28"/>
        </w:rPr>
        <w:t>человек, что на 279 человек меньше, чем в соответствующем периоде 2018 года.</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А</w:t>
      </w:r>
      <w:r w:rsidRPr="00EF5329">
        <w:rPr>
          <w:rFonts w:ascii="Times New Roman" w:eastAsia="Times New Roman" w:hAnsi="Times New Roman" w:cs="Times New Roman"/>
          <w:color w:val="000000"/>
          <w:sz w:val="28"/>
          <w:szCs w:val="28"/>
        </w:rPr>
        <w:t>дминистрация округа целенаправленно проводит работу по планомерному содействию развитию крестьянских фермерских хозяйств и начинающих фермеров.</w:t>
      </w:r>
      <w:r w:rsidRPr="00EF5329">
        <w:rPr>
          <w:rFonts w:ascii="Times New Roman" w:eastAsia="Times New Roman" w:hAnsi="Times New Roman" w:cs="Times New Roman"/>
          <w:sz w:val="28"/>
          <w:szCs w:val="28"/>
        </w:rPr>
        <w:t xml:space="preserve"> </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По программе поддержки начинающих фермеров в этом году выиграли гранты 16 начинающих фермеров на сумму 47,8 млн.руб. Общая сумма инвестиций с 2012 года составила 241,3 млн.руб.</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Благодаря реализации национального проекта «Малое и среднее предпринимательство и поддержка индивидуальной предпринимательской инициативы» стартовала новая программа – «</w:t>
      </w:r>
      <w:proofErr w:type="spellStart"/>
      <w:r w:rsidRPr="00EF5329">
        <w:rPr>
          <w:rFonts w:ascii="Times New Roman" w:eastAsia="Times New Roman" w:hAnsi="Times New Roman" w:cs="Times New Roman"/>
          <w:sz w:val="28"/>
          <w:szCs w:val="28"/>
        </w:rPr>
        <w:t>Агростартап</w:t>
      </w:r>
      <w:proofErr w:type="spellEnd"/>
      <w:r w:rsidRPr="00EF5329">
        <w:rPr>
          <w:rFonts w:ascii="Times New Roman" w:eastAsia="Times New Roman" w:hAnsi="Times New Roman" w:cs="Times New Roman"/>
          <w:sz w:val="28"/>
          <w:szCs w:val="28"/>
        </w:rPr>
        <w:t xml:space="preserve">», по итогам которого 13 начинающих фермеров от Агинского округа (на общую сумму 37 млн.руб.) из 19 по краю получили наивысшие баллы и были признаны победителями. </w:t>
      </w:r>
    </w:p>
    <w:p w:rsidR="008D010C" w:rsidRPr="00EF5329" w:rsidRDefault="000226A8" w:rsidP="00EB7F47">
      <w:pPr>
        <w:spacing w:after="0" w:line="240" w:lineRule="auto"/>
        <w:ind w:firstLine="709"/>
        <w:jc w:val="both"/>
        <w:rPr>
          <w:rFonts w:ascii="Times New Roman" w:eastAsia="Times New Roman" w:hAnsi="Times New Roman" w:cs="Times New Roman"/>
          <w:spacing w:val="-6"/>
          <w:sz w:val="28"/>
          <w:szCs w:val="28"/>
        </w:rPr>
      </w:pPr>
      <w:r w:rsidRPr="00EF5329">
        <w:rPr>
          <w:rFonts w:ascii="Times New Roman" w:eastAsia="Times New Roman" w:hAnsi="Times New Roman" w:cs="Times New Roman"/>
          <w:sz w:val="28"/>
          <w:szCs w:val="28"/>
        </w:rPr>
        <w:t xml:space="preserve">Продолжается работа по социальному обустройству села. В рамках государственной программы «Устойчивое развитие сельских территорий» государственную поддержку в 2019 году на улучшение жилищных условий получили 19 семей на общую сумму 26,2 млн.руб., в т.ч. 4 молодых специалиста и 9 молодых семей. С 1 января 2020 года данная программа будет работать в рамках новой </w:t>
      </w:r>
      <w:r w:rsidRPr="00EF5329">
        <w:rPr>
          <w:rFonts w:ascii="Times New Roman" w:eastAsia="Times New Roman" w:hAnsi="Times New Roman" w:cs="Times New Roman"/>
          <w:spacing w:val="-6"/>
          <w:sz w:val="28"/>
          <w:szCs w:val="28"/>
        </w:rPr>
        <w:t>Государственной программы Забайкальского края «Комплексное развитие сельских территорий».</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ЦИФРОВОЕ ТЕЛЕВИДЕНИЕ</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 xml:space="preserve">По сведениям </w:t>
      </w:r>
      <w:r w:rsidR="00EF5329" w:rsidRPr="00EF5329">
        <w:rPr>
          <w:rFonts w:ascii="Times New Roman" w:eastAsia="Times New Roman" w:hAnsi="Times New Roman" w:cs="Times New Roman"/>
          <w:sz w:val="28"/>
          <w:szCs w:val="28"/>
        </w:rPr>
        <w:t>администраций муниципальных районов,</w:t>
      </w:r>
      <w:r w:rsidRPr="00EF5329">
        <w:rPr>
          <w:rFonts w:ascii="Times New Roman" w:eastAsia="Times New Roman" w:hAnsi="Times New Roman" w:cs="Times New Roman"/>
          <w:sz w:val="28"/>
          <w:szCs w:val="28"/>
        </w:rPr>
        <w:t xml:space="preserve"> на 22.11.2019 г.</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на территории Агинского Бурятского округа:</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 xml:space="preserve">- общее количество домохозяйств составляет 20877 (Агинский р-н – 4059, </w:t>
      </w:r>
      <w:proofErr w:type="spellStart"/>
      <w:r w:rsidRPr="00EF5329">
        <w:rPr>
          <w:rFonts w:ascii="Times New Roman" w:eastAsia="Times New Roman" w:hAnsi="Times New Roman" w:cs="Times New Roman"/>
          <w:sz w:val="28"/>
          <w:szCs w:val="28"/>
        </w:rPr>
        <w:t>Дульдургинский</w:t>
      </w:r>
      <w:proofErr w:type="spellEnd"/>
      <w:r w:rsidRPr="00EF5329">
        <w:rPr>
          <w:rFonts w:ascii="Times New Roman" w:eastAsia="Times New Roman" w:hAnsi="Times New Roman" w:cs="Times New Roman"/>
          <w:sz w:val="28"/>
          <w:szCs w:val="28"/>
        </w:rPr>
        <w:t xml:space="preserve"> – 4870, </w:t>
      </w:r>
      <w:proofErr w:type="spellStart"/>
      <w:r w:rsidRPr="00EF5329">
        <w:rPr>
          <w:rFonts w:ascii="Times New Roman" w:eastAsia="Times New Roman" w:hAnsi="Times New Roman" w:cs="Times New Roman"/>
          <w:sz w:val="28"/>
          <w:szCs w:val="28"/>
        </w:rPr>
        <w:t>Могойтуйский</w:t>
      </w:r>
      <w:proofErr w:type="spellEnd"/>
      <w:r w:rsidRPr="00EF5329">
        <w:rPr>
          <w:rFonts w:ascii="Times New Roman" w:eastAsia="Times New Roman" w:hAnsi="Times New Roman" w:cs="Times New Roman"/>
          <w:sz w:val="28"/>
          <w:szCs w:val="28"/>
        </w:rPr>
        <w:t xml:space="preserve"> – 7661, ГО Агинское - 4287),</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 xml:space="preserve">- из них вне зоны приема цифрового сигнала ТВ находится 882 домохозяйства (Агинский - 138, </w:t>
      </w:r>
      <w:proofErr w:type="spellStart"/>
      <w:r w:rsidRPr="00EF5329">
        <w:rPr>
          <w:rFonts w:ascii="Times New Roman" w:eastAsia="Times New Roman" w:hAnsi="Times New Roman" w:cs="Times New Roman"/>
          <w:sz w:val="28"/>
          <w:szCs w:val="28"/>
        </w:rPr>
        <w:t>Дульдургинский</w:t>
      </w:r>
      <w:proofErr w:type="spellEnd"/>
      <w:r w:rsidRPr="00EF5329">
        <w:rPr>
          <w:rFonts w:ascii="Times New Roman" w:eastAsia="Times New Roman" w:hAnsi="Times New Roman" w:cs="Times New Roman"/>
          <w:sz w:val="28"/>
          <w:szCs w:val="28"/>
        </w:rPr>
        <w:t xml:space="preserve"> – 505, </w:t>
      </w:r>
      <w:proofErr w:type="spellStart"/>
      <w:r w:rsidRPr="00EF5329">
        <w:rPr>
          <w:rFonts w:ascii="Times New Roman" w:eastAsia="Times New Roman" w:hAnsi="Times New Roman" w:cs="Times New Roman"/>
          <w:sz w:val="28"/>
          <w:szCs w:val="28"/>
        </w:rPr>
        <w:t>Могойтуйский</w:t>
      </w:r>
      <w:proofErr w:type="spellEnd"/>
      <w:r w:rsidRPr="00EF5329">
        <w:rPr>
          <w:rFonts w:ascii="Times New Roman" w:eastAsia="Times New Roman" w:hAnsi="Times New Roman" w:cs="Times New Roman"/>
          <w:sz w:val="28"/>
          <w:szCs w:val="28"/>
        </w:rPr>
        <w:t xml:space="preserve"> – 239).</w:t>
      </w:r>
    </w:p>
    <w:p w:rsidR="008D010C" w:rsidRPr="00EF5329" w:rsidRDefault="00E80E38" w:rsidP="00E80E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26A8" w:rsidRPr="00EF5329">
        <w:rPr>
          <w:rFonts w:ascii="Times New Roman" w:eastAsia="Times New Roman" w:hAnsi="Times New Roman" w:cs="Times New Roman"/>
          <w:sz w:val="28"/>
          <w:szCs w:val="28"/>
        </w:rPr>
        <w:t>МР «</w:t>
      </w:r>
      <w:proofErr w:type="spellStart"/>
      <w:r w:rsidR="000226A8" w:rsidRPr="00EF5329">
        <w:rPr>
          <w:rFonts w:ascii="Times New Roman" w:eastAsia="Times New Roman" w:hAnsi="Times New Roman" w:cs="Times New Roman"/>
          <w:sz w:val="28"/>
          <w:szCs w:val="28"/>
        </w:rPr>
        <w:t>Дульдургинский</w:t>
      </w:r>
      <w:proofErr w:type="spellEnd"/>
      <w:r w:rsidR="000226A8" w:rsidRPr="00EF5329">
        <w:rPr>
          <w:rFonts w:ascii="Times New Roman" w:eastAsia="Times New Roman" w:hAnsi="Times New Roman" w:cs="Times New Roman"/>
          <w:sz w:val="28"/>
          <w:szCs w:val="28"/>
        </w:rPr>
        <w:t xml:space="preserve"> район»:</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 xml:space="preserve">Всего требовалось 469 комплектов спутникового оборудования: </w:t>
      </w:r>
      <w:proofErr w:type="spellStart"/>
      <w:r w:rsidRPr="00EF5329">
        <w:rPr>
          <w:rFonts w:ascii="Times New Roman" w:eastAsia="Times New Roman" w:hAnsi="Times New Roman" w:cs="Times New Roman"/>
          <w:sz w:val="28"/>
          <w:szCs w:val="28"/>
        </w:rPr>
        <w:t>с.Бальзино</w:t>
      </w:r>
      <w:proofErr w:type="spellEnd"/>
      <w:r w:rsidRPr="00EF5329">
        <w:rPr>
          <w:rFonts w:ascii="Times New Roman" w:eastAsia="Times New Roman" w:hAnsi="Times New Roman" w:cs="Times New Roman"/>
          <w:sz w:val="28"/>
          <w:szCs w:val="28"/>
        </w:rPr>
        <w:t xml:space="preserve"> – 244, с.Красноярово – 60, </w:t>
      </w:r>
      <w:proofErr w:type="spellStart"/>
      <w:r w:rsidRPr="00EF5329">
        <w:rPr>
          <w:rFonts w:ascii="Times New Roman" w:eastAsia="Times New Roman" w:hAnsi="Times New Roman" w:cs="Times New Roman"/>
          <w:sz w:val="28"/>
          <w:szCs w:val="28"/>
        </w:rPr>
        <w:t>с.Иля</w:t>
      </w:r>
      <w:proofErr w:type="spellEnd"/>
      <w:r w:rsidRPr="00EF5329">
        <w:rPr>
          <w:rFonts w:ascii="Times New Roman" w:eastAsia="Times New Roman" w:hAnsi="Times New Roman" w:cs="Times New Roman"/>
          <w:sz w:val="28"/>
          <w:szCs w:val="28"/>
        </w:rPr>
        <w:t xml:space="preserve">- 87, </w:t>
      </w:r>
      <w:proofErr w:type="spellStart"/>
      <w:r w:rsidRPr="00EF5329">
        <w:rPr>
          <w:rFonts w:ascii="Times New Roman" w:eastAsia="Times New Roman" w:hAnsi="Times New Roman" w:cs="Times New Roman"/>
          <w:sz w:val="28"/>
          <w:szCs w:val="28"/>
        </w:rPr>
        <w:t>с.Ара-Иля</w:t>
      </w:r>
      <w:proofErr w:type="spellEnd"/>
      <w:r w:rsidRPr="00EF5329">
        <w:rPr>
          <w:rFonts w:ascii="Times New Roman" w:eastAsia="Times New Roman" w:hAnsi="Times New Roman" w:cs="Times New Roman"/>
          <w:sz w:val="28"/>
          <w:szCs w:val="28"/>
        </w:rPr>
        <w:t xml:space="preserve"> – 75, </w:t>
      </w:r>
      <w:proofErr w:type="spellStart"/>
      <w:r w:rsidRPr="00EF5329">
        <w:rPr>
          <w:rFonts w:ascii="Times New Roman" w:eastAsia="Times New Roman" w:hAnsi="Times New Roman" w:cs="Times New Roman"/>
          <w:sz w:val="28"/>
          <w:szCs w:val="28"/>
        </w:rPr>
        <w:t>Таптанай</w:t>
      </w:r>
      <w:proofErr w:type="spellEnd"/>
      <w:r w:rsidRPr="00EF5329">
        <w:rPr>
          <w:rFonts w:ascii="Times New Roman" w:eastAsia="Times New Roman" w:hAnsi="Times New Roman" w:cs="Times New Roman"/>
          <w:sz w:val="28"/>
          <w:szCs w:val="28"/>
        </w:rPr>
        <w:t xml:space="preserve"> (</w:t>
      </w:r>
      <w:proofErr w:type="spellStart"/>
      <w:r w:rsidRPr="00EF5329">
        <w:rPr>
          <w:rFonts w:ascii="Times New Roman" w:eastAsia="Times New Roman" w:hAnsi="Times New Roman" w:cs="Times New Roman"/>
          <w:sz w:val="28"/>
          <w:szCs w:val="28"/>
        </w:rPr>
        <w:t>х.Бурал</w:t>
      </w:r>
      <w:proofErr w:type="spellEnd"/>
      <w:r w:rsidRPr="00EF5329">
        <w:rPr>
          <w:rFonts w:ascii="Times New Roman" w:eastAsia="Times New Roman" w:hAnsi="Times New Roman" w:cs="Times New Roman"/>
          <w:sz w:val="28"/>
          <w:szCs w:val="28"/>
        </w:rPr>
        <w:t>) - 3.</w:t>
      </w:r>
    </w:p>
    <w:p w:rsidR="00E80E38" w:rsidRDefault="000226A8" w:rsidP="00E80E38">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 xml:space="preserve">Установлено 308 </w:t>
      </w:r>
      <w:r w:rsidR="00A27A2F" w:rsidRPr="00EF5329">
        <w:rPr>
          <w:rFonts w:ascii="Times New Roman" w:eastAsia="Times New Roman" w:hAnsi="Times New Roman" w:cs="Times New Roman"/>
          <w:sz w:val="28"/>
          <w:szCs w:val="28"/>
        </w:rPr>
        <w:t>комплектов: в</w:t>
      </w:r>
      <w:r w:rsidRPr="00EF5329">
        <w:rPr>
          <w:rFonts w:ascii="Times New Roman" w:eastAsia="Times New Roman" w:hAnsi="Times New Roman" w:cs="Times New Roman"/>
          <w:sz w:val="28"/>
          <w:szCs w:val="28"/>
        </w:rPr>
        <w:t xml:space="preserve"> с. </w:t>
      </w:r>
      <w:proofErr w:type="spellStart"/>
      <w:r w:rsidRPr="00EF5329">
        <w:rPr>
          <w:rFonts w:ascii="Times New Roman" w:eastAsia="Times New Roman" w:hAnsi="Times New Roman" w:cs="Times New Roman"/>
          <w:sz w:val="28"/>
          <w:szCs w:val="28"/>
        </w:rPr>
        <w:t>Иля</w:t>
      </w:r>
      <w:proofErr w:type="spellEnd"/>
      <w:r w:rsidRPr="00EF5329">
        <w:rPr>
          <w:rFonts w:ascii="Times New Roman" w:eastAsia="Times New Roman" w:hAnsi="Times New Roman" w:cs="Times New Roman"/>
          <w:sz w:val="28"/>
          <w:szCs w:val="28"/>
        </w:rPr>
        <w:t xml:space="preserve"> – 84, с. Красноярово – 28, </w:t>
      </w:r>
      <w:proofErr w:type="spellStart"/>
      <w:r w:rsidRPr="00EF5329">
        <w:rPr>
          <w:rFonts w:ascii="Times New Roman" w:eastAsia="Times New Roman" w:hAnsi="Times New Roman" w:cs="Times New Roman"/>
          <w:sz w:val="28"/>
          <w:szCs w:val="28"/>
        </w:rPr>
        <w:t>с</w:t>
      </w:r>
      <w:proofErr w:type="gramStart"/>
      <w:r w:rsidRPr="00EF5329">
        <w:rPr>
          <w:rFonts w:ascii="Times New Roman" w:eastAsia="Times New Roman" w:hAnsi="Times New Roman" w:cs="Times New Roman"/>
          <w:sz w:val="28"/>
          <w:szCs w:val="28"/>
        </w:rPr>
        <w:t>.А</w:t>
      </w:r>
      <w:proofErr w:type="gramEnd"/>
      <w:r w:rsidRPr="00EF5329">
        <w:rPr>
          <w:rFonts w:ascii="Times New Roman" w:eastAsia="Times New Roman" w:hAnsi="Times New Roman" w:cs="Times New Roman"/>
          <w:sz w:val="28"/>
          <w:szCs w:val="28"/>
        </w:rPr>
        <w:t>ра-Иля</w:t>
      </w:r>
      <w:proofErr w:type="spellEnd"/>
      <w:r w:rsidRPr="00EF5329">
        <w:rPr>
          <w:rFonts w:ascii="Times New Roman" w:eastAsia="Times New Roman" w:hAnsi="Times New Roman" w:cs="Times New Roman"/>
          <w:sz w:val="28"/>
          <w:szCs w:val="28"/>
        </w:rPr>
        <w:t xml:space="preserve"> -50, </w:t>
      </w:r>
      <w:proofErr w:type="spellStart"/>
      <w:r w:rsidRPr="00EF5329">
        <w:rPr>
          <w:rFonts w:ascii="Times New Roman" w:eastAsia="Times New Roman" w:hAnsi="Times New Roman" w:cs="Times New Roman"/>
          <w:sz w:val="28"/>
          <w:szCs w:val="28"/>
        </w:rPr>
        <w:t>с.Бальзино</w:t>
      </w:r>
      <w:proofErr w:type="spellEnd"/>
      <w:r w:rsidRPr="00EF5329">
        <w:rPr>
          <w:rFonts w:ascii="Times New Roman" w:eastAsia="Times New Roman" w:hAnsi="Times New Roman" w:cs="Times New Roman"/>
          <w:sz w:val="28"/>
          <w:szCs w:val="28"/>
        </w:rPr>
        <w:t xml:space="preserve"> - 146. </w:t>
      </w:r>
    </w:p>
    <w:p w:rsidR="008D010C" w:rsidRPr="00EF5329" w:rsidRDefault="000226A8" w:rsidP="00E80E38">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lastRenderedPageBreak/>
        <w:t xml:space="preserve">Сформированы и направлены в </w:t>
      </w:r>
      <w:proofErr w:type="spellStart"/>
      <w:r w:rsidRPr="00EF5329">
        <w:rPr>
          <w:rFonts w:ascii="Times New Roman" w:eastAsia="Times New Roman" w:hAnsi="Times New Roman" w:cs="Times New Roman"/>
          <w:sz w:val="28"/>
          <w:szCs w:val="28"/>
        </w:rPr>
        <w:t>МинЖКХ</w:t>
      </w:r>
      <w:proofErr w:type="spellEnd"/>
      <w:r w:rsidRPr="00EF5329">
        <w:rPr>
          <w:rFonts w:ascii="Times New Roman" w:eastAsia="Times New Roman" w:hAnsi="Times New Roman" w:cs="Times New Roman"/>
          <w:sz w:val="28"/>
          <w:szCs w:val="28"/>
        </w:rPr>
        <w:t xml:space="preserve"> Забайкальского края дополнительные списки на 152 комплекта спутникового оборудования: </w:t>
      </w:r>
      <w:proofErr w:type="spellStart"/>
      <w:r w:rsidRPr="00EF5329">
        <w:rPr>
          <w:rFonts w:ascii="Times New Roman" w:eastAsia="Times New Roman" w:hAnsi="Times New Roman" w:cs="Times New Roman"/>
          <w:sz w:val="28"/>
          <w:szCs w:val="28"/>
        </w:rPr>
        <w:t>с.Бальзино</w:t>
      </w:r>
      <w:proofErr w:type="spellEnd"/>
      <w:r w:rsidRPr="00EF5329">
        <w:rPr>
          <w:rFonts w:ascii="Times New Roman" w:eastAsia="Times New Roman" w:hAnsi="Times New Roman" w:cs="Times New Roman"/>
          <w:sz w:val="28"/>
          <w:szCs w:val="28"/>
        </w:rPr>
        <w:t xml:space="preserve"> – 98, с.Красноярово – 31, </w:t>
      </w:r>
      <w:proofErr w:type="spellStart"/>
      <w:r w:rsidRPr="00EF5329">
        <w:rPr>
          <w:rFonts w:ascii="Times New Roman" w:eastAsia="Times New Roman" w:hAnsi="Times New Roman" w:cs="Times New Roman"/>
          <w:sz w:val="28"/>
          <w:szCs w:val="28"/>
        </w:rPr>
        <w:t>с.Ара-Иля</w:t>
      </w:r>
      <w:proofErr w:type="spellEnd"/>
      <w:r w:rsidRPr="00EF5329">
        <w:rPr>
          <w:rFonts w:ascii="Times New Roman" w:eastAsia="Times New Roman" w:hAnsi="Times New Roman" w:cs="Times New Roman"/>
          <w:sz w:val="28"/>
          <w:szCs w:val="28"/>
        </w:rPr>
        <w:t xml:space="preserve">- 23.  </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За компенсацией в размере 1000 рублей обратилось 26 человека.</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За компенсацией в размере 2500 рублей обращений 0.</w:t>
      </w:r>
    </w:p>
    <w:p w:rsidR="008D010C" w:rsidRPr="00EF5329" w:rsidRDefault="008D010C" w:rsidP="00EB7F47">
      <w:pPr>
        <w:spacing w:after="0" w:line="240" w:lineRule="auto"/>
        <w:ind w:firstLine="709"/>
        <w:jc w:val="both"/>
        <w:rPr>
          <w:rFonts w:ascii="Times New Roman" w:eastAsia="Times New Roman" w:hAnsi="Times New Roman" w:cs="Times New Roman"/>
          <w:sz w:val="28"/>
          <w:szCs w:val="28"/>
        </w:rPr>
      </w:pP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План на 2020 год</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Дульдургинский район</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 xml:space="preserve">В 2020 году планируем провести капитальный ремонт в учреждениях культуры: </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 МБУК «</w:t>
      </w:r>
      <w:proofErr w:type="spellStart"/>
      <w:r w:rsidRPr="00EF5329">
        <w:rPr>
          <w:rFonts w:ascii="Times New Roman" w:eastAsia="Times New Roman" w:hAnsi="Times New Roman" w:cs="Times New Roman"/>
          <w:sz w:val="28"/>
          <w:szCs w:val="28"/>
        </w:rPr>
        <w:t>Дульдургинский</w:t>
      </w:r>
      <w:proofErr w:type="spellEnd"/>
      <w:r w:rsidRPr="00EF5329">
        <w:rPr>
          <w:rFonts w:ascii="Times New Roman" w:eastAsia="Times New Roman" w:hAnsi="Times New Roman" w:cs="Times New Roman"/>
          <w:sz w:val="28"/>
          <w:szCs w:val="28"/>
        </w:rPr>
        <w:t xml:space="preserve"> </w:t>
      </w:r>
      <w:proofErr w:type="spellStart"/>
      <w:r w:rsidRPr="00EF5329">
        <w:rPr>
          <w:rFonts w:ascii="Times New Roman" w:eastAsia="Times New Roman" w:hAnsi="Times New Roman" w:cs="Times New Roman"/>
          <w:sz w:val="28"/>
          <w:szCs w:val="28"/>
        </w:rPr>
        <w:t>межпоселенческий</w:t>
      </w:r>
      <w:proofErr w:type="spellEnd"/>
      <w:r w:rsidRPr="00EF5329">
        <w:rPr>
          <w:rFonts w:ascii="Times New Roman" w:eastAsia="Times New Roman" w:hAnsi="Times New Roman" w:cs="Times New Roman"/>
          <w:sz w:val="28"/>
          <w:szCs w:val="28"/>
        </w:rPr>
        <w:t xml:space="preserve"> социально-культурный центр»</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Капитальный ремонт крыши-кровли (восстановление вентиляционной шахты, пожарный провод, полы, потолки), ремонт стен и фундамента, общестроительные работы:</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 «</w:t>
      </w:r>
      <w:proofErr w:type="spellStart"/>
      <w:r w:rsidRPr="00EF5329">
        <w:rPr>
          <w:rFonts w:ascii="Times New Roman" w:eastAsia="Times New Roman" w:hAnsi="Times New Roman" w:cs="Times New Roman"/>
          <w:sz w:val="28"/>
          <w:szCs w:val="28"/>
        </w:rPr>
        <w:t>Алханайский</w:t>
      </w:r>
      <w:proofErr w:type="spellEnd"/>
      <w:r w:rsidRPr="00EF5329">
        <w:rPr>
          <w:rFonts w:ascii="Times New Roman" w:eastAsia="Times New Roman" w:hAnsi="Times New Roman" w:cs="Times New Roman"/>
          <w:sz w:val="28"/>
          <w:szCs w:val="28"/>
        </w:rPr>
        <w:t xml:space="preserve"> сельский дом культуры» - филиал №1 МБУК «</w:t>
      </w:r>
      <w:proofErr w:type="spellStart"/>
      <w:r w:rsidRPr="00EF5329">
        <w:rPr>
          <w:rFonts w:ascii="Times New Roman" w:eastAsia="Times New Roman" w:hAnsi="Times New Roman" w:cs="Times New Roman"/>
          <w:sz w:val="28"/>
          <w:szCs w:val="28"/>
        </w:rPr>
        <w:t>Дульдургинский</w:t>
      </w:r>
      <w:proofErr w:type="spellEnd"/>
      <w:r w:rsidRPr="00EF5329">
        <w:rPr>
          <w:rFonts w:ascii="Times New Roman" w:eastAsia="Times New Roman" w:hAnsi="Times New Roman" w:cs="Times New Roman"/>
          <w:sz w:val="28"/>
          <w:szCs w:val="28"/>
        </w:rPr>
        <w:t xml:space="preserve"> </w:t>
      </w:r>
      <w:proofErr w:type="spellStart"/>
      <w:r w:rsidRPr="00EF5329">
        <w:rPr>
          <w:rFonts w:ascii="Times New Roman" w:eastAsia="Times New Roman" w:hAnsi="Times New Roman" w:cs="Times New Roman"/>
          <w:sz w:val="28"/>
          <w:szCs w:val="28"/>
        </w:rPr>
        <w:t>межпоселенческий</w:t>
      </w:r>
      <w:proofErr w:type="spellEnd"/>
      <w:r w:rsidRPr="00EF5329">
        <w:rPr>
          <w:rFonts w:ascii="Times New Roman" w:eastAsia="Times New Roman" w:hAnsi="Times New Roman" w:cs="Times New Roman"/>
          <w:sz w:val="28"/>
          <w:szCs w:val="28"/>
        </w:rPr>
        <w:t xml:space="preserve"> социально-культурный центр». Капитальный ремонт отопительной системы, ремонт крыши - кровли, стен, пола и замена оконных и дверных блоков, общестроительные работы;</w:t>
      </w:r>
    </w:p>
    <w:p w:rsidR="008D010C" w:rsidRPr="00EF5329"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 «</w:t>
      </w:r>
      <w:proofErr w:type="spellStart"/>
      <w:r w:rsidRPr="00EF5329">
        <w:rPr>
          <w:rFonts w:ascii="Times New Roman" w:eastAsia="Times New Roman" w:hAnsi="Times New Roman" w:cs="Times New Roman"/>
          <w:sz w:val="28"/>
          <w:szCs w:val="28"/>
        </w:rPr>
        <w:t>Бальзинский</w:t>
      </w:r>
      <w:proofErr w:type="spellEnd"/>
      <w:r w:rsidRPr="00EF5329">
        <w:rPr>
          <w:rFonts w:ascii="Times New Roman" w:eastAsia="Times New Roman" w:hAnsi="Times New Roman" w:cs="Times New Roman"/>
          <w:sz w:val="28"/>
          <w:szCs w:val="28"/>
        </w:rPr>
        <w:t xml:space="preserve"> сельский дом культуры» филиал № 3 МБУК «ДМСКЦ». Капитальный ремонт отопительной системы, ремонт крыши – кровли, замена полов;</w:t>
      </w:r>
    </w:p>
    <w:p w:rsidR="008D010C" w:rsidRDefault="000226A8"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sz w:val="28"/>
          <w:szCs w:val="28"/>
        </w:rPr>
        <w:t>- "</w:t>
      </w:r>
      <w:proofErr w:type="spellStart"/>
      <w:r w:rsidRPr="00EF5329">
        <w:rPr>
          <w:rFonts w:ascii="Times New Roman" w:eastAsia="Times New Roman" w:hAnsi="Times New Roman" w:cs="Times New Roman"/>
          <w:sz w:val="28"/>
          <w:szCs w:val="28"/>
        </w:rPr>
        <w:t>Илинский</w:t>
      </w:r>
      <w:proofErr w:type="spellEnd"/>
      <w:r w:rsidRPr="00EF5329">
        <w:rPr>
          <w:rFonts w:ascii="Times New Roman" w:eastAsia="Times New Roman" w:hAnsi="Times New Roman" w:cs="Times New Roman"/>
          <w:sz w:val="28"/>
          <w:szCs w:val="28"/>
        </w:rPr>
        <w:t xml:space="preserve"> сельский клуб" - филиал №5 МБУК "</w:t>
      </w:r>
      <w:proofErr w:type="spellStart"/>
      <w:r w:rsidRPr="00EF5329">
        <w:rPr>
          <w:rFonts w:ascii="Times New Roman" w:eastAsia="Times New Roman" w:hAnsi="Times New Roman" w:cs="Times New Roman"/>
          <w:sz w:val="28"/>
          <w:szCs w:val="28"/>
        </w:rPr>
        <w:t>Дульдургинский</w:t>
      </w:r>
      <w:proofErr w:type="spellEnd"/>
      <w:r w:rsidRPr="00EF5329">
        <w:rPr>
          <w:rFonts w:ascii="Times New Roman" w:eastAsia="Times New Roman" w:hAnsi="Times New Roman" w:cs="Times New Roman"/>
          <w:sz w:val="28"/>
          <w:szCs w:val="28"/>
        </w:rPr>
        <w:t xml:space="preserve"> </w:t>
      </w:r>
      <w:proofErr w:type="spellStart"/>
      <w:r w:rsidRPr="00EF5329">
        <w:rPr>
          <w:rFonts w:ascii="Times New Roman" w:eastAsia="Times New Roman" w:hAnsi="Times New Roman" w:cs="Times New Roman"/>
          <w:sz w:val="28"/>
          <w:szCs w:val="28"/>
        </w:rPr>
        <w:t>межпоселенческий</w:t>
      </w:r>
      <w:proofErr w:type="spellEnd"/>
      <w:r w:rsidRPr="00EF5329">
        <w:rPr>
          <w:rFonts w:ascii="Times New Roman" w:eastAsia="Times New Roman" w:hAnsi="Times New Roman" w:cs="Times New Roman"/>
          <w:sz w:val="28"/>
          <w:szCs w:val="28"/>
        </w:rPr>
        <w:t xml:space="preserve"> социально-культурный центр". Капитальный ремонт отопительной системы, ремонт крыши – кровли, замена полов, замена оконных и дверных </w:t>
      </w:r>
      <w:r w:rsidR="00D13069" w:rsidRPr="00EF5329">
        <w:rPr>
          <w:rFonts w:ascii="Times New Roman" w:eastAsia="Times New Roman" w:hAnsi="Times New Roman" w:cs="Times New Roman"/>
          <w:sz w:val="28"/>
          <w:szCs w:val="28"/>
        </w:rPr>
        <w:t>блоков, общестроительные работы.</w:t>
      </w:r>
    </w:p>
    <w:p w:rsidR="00A27A2F" w:rsidRPr="00EF5329" w:rsidRDefault="00A27A2F" w:rsidP="00EB7F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целом работу администрации сельского поселения «Дульдурга» считаю удовлетворительной. </w:t>
      </w:r>
    </w:p>
    <w:p w:rsidR="00DF7DDC" w:rsidRPr="00EF5329" w:rsidRDefault="00EF5329"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b/>
          <w:sz w:val="28"/>
          <w:szCs w:val="28"/>
          <w:u w:val="single"/>
        </w:rPr>
        <w:t>Вопросы жителей:</w:t>
      </w:r>
    </w:p>
    <w:p w:rsidR="00DF7DDC" w:rsidRPr="00EF5329" w:rsidRDefault="005C4F62"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b/>
          <w:sz w:val="28"/>
          <w:szCs w:val="28"/>
        </w:rPr>
        <w:t xml:space="preserve">Вопрос: </w:t>
      </w:r>
      <w:r w:rsidR="00AD6C5E" w:rsidRPr="00EF5329">
        <w:rPr>
          <w:rFonts w:ascii="Times New Roman" w:eastAsia="Times New Roman" w:hAnsi="Times New Roman" w:cs="Times New Roman"/>
          <w:b/>
          <w:sz w:val="28"/>
          <w:szCs w:val="28"/>
        </w:rPr>
        <w:t xml:space="preserve">Юрченко О.И – </w:t>
      </w:r>
      <w:r w:rsidR="00AD6C5E" w:rsidRPr="00EF5329">
        <w:rPr>
          <w:rFonts w:ascii="Times New Roman" w:eastAsia="Times New Roman" w:hAnsi="Times New Roman" w:cs="Times New Roman"/>
          <w:sz w:val="28"/>
          <w:szCs w:val="28"/>
        </w:rPr>
        <w:t xml:space="preserve">Почему в нашей </w:t>
      </w:r>
      <w:proofErr w:type="spellStart"/>
      <w:r w:rsidR="00AD6C5E" w:rsidRPr="00EF5329">
        <w:rPr>
          <w:rFonts w:ascii="Times New Roman" w:eastAsia="Times New Roman" w:hAnsi="Times New Roman" w:cs="Times New Roman"/>
          <w:sz w:val="28"/>
          <w:szCs w:val="28"/>
        </w:rPr>
        <w:t>Д</w:t>
      </w:r>
      <w:r w:rsidR="00EF5329" w:rsidRPr="00EF5329">
        <w:rPr>
          <w:rFonts w:ascii="Times New Roman" w:eastAsia="Times New Roman" w:hAnsi="Times New Roman" w:cs="Times New Roman"/>
          <w:sz w:val="28"/>
          <w:szCs w:val="28"/>
        </w:rPr>
        <w:t>ульдургинской</w:t>
      </w:r>
      <w:proofErr w:type="spellEnd"/>
      <w:r w:rsidR="00EF5329" w:rsidRPr="00EF5329">
        <w:rPr>
          <w:rFonts w:ascii="Times New Roman" w:eastAsia="Times New Roman" w:hAnsi="Times New Roman" w:cs="Times New Roman"/>
          <w:sz w:val="28"/>
          <w:szCs w:val="28"/>
        </w:rPr>
        <w:t xml:space="preserve"> </w:t>
      </w:r>
      <w:r w:rsidR="00AD6C5E" w:rsidRPr="00EF5329">
        <w:rPr>
          <w:rFonts w:ascii="Times New Roman" w:eastAsia="Times New Roman" w:hAnsi="Times New Roman" w:cs="Times New Roman"/>
          <w:sz w:val="28"/>
          <w:szCs w:val="28"/>
        </w:rPr>
        <w:t>ЦРБ нет врача окулиста</w:t>
      </w:r>
      <w:r w:rsidR="006154A7" w:rsidRPr="00EF5329">
        <w:rPr>
          <w:rFonts w:ascii="Times New Roman" w:eastAsia="Times New Roman" w:hAnsi="Times New Roman" w:cs="Times New Roman"/>
          <w:sz w:val="28"/>
          <w:szCs w:val="28"/>
        </w:rPr>
        <w:t>? Просьба решить вопрос</w:t>
      </w:r>
    </w:p>
    <w:p w:rsidR="00A6545F" w:rsidRPr="00EF5329" w:rsidRDefault="006154A7"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b/>
          <w:sz w:val="28"/>
          <w:szCs w:val="28"/>
        </w:rPr>
        <w:t xml:space="preserve">Ответ: </w:t>
      </w:r>
      <w:proofErr w:type="spellStart"/>
      <w:r w:rsidRPr="00EF5329">
        <w:rPr>
          <w:rFonts w:ascii="Times New Roman" w:eastAsia="Times New Roman" w:hAnsi="Times New Roman" w:cs="Times New Roman"/>
          <w:b/>
          <w:sz w:val="28"/>
          <w:szCs w:val="28"/>
        </w:rPr>
        <w:t>Батожапова</w:t>
      </w:r>
      <w:proofErr w:type="spellEnd"/>
      <w:r w:rsidRPr="00EF5329">
        <w:rPr>
          <w:rFonts w:ascii="Times New Roman" w:eastAsia="Times New Roman" w:hAnsi="Times New Roman" w:cs="Times New Roman"/>
          <w:b/>
          <w:sz w:val="28"/>
          <w:szCs w:val="28"/>
        </w:rPr>
        <w:t xml:space="preserve"> Т.Б – </w:t>
      </w:r>
      <w:r w:rsidRPr="00EF5329">
        <w:rPr>
          <w:rFonts w:ascii="Times New Roman" w:eastAsia="Times New Roman" w:hAnsi="Times New Roman" w:cs="Times New Roman"/>
          <w:sz w:val="28"/>
          <w:szCs w:val="28"/>
        </w:rPr>
        <w:t>врач окулист раз в неделю приезжает и ведет прием граждан в ДЦРБ. Этого недостаточно</w:t>
      </w:r>
      <w:r w:rsidR="00A6545F" w:rsidRPr="00EF5329">
        <w:rPr>
          <w:rFonts w:ascii="Times New Roman" w:eastAsia="Times New Roman" w:hAnsi="Times New Roman" w:cs="Times New Roman"/>
          <w:sz w:val="28"/>
          <w:szCs w:val="28"/>
        </w:rPr>
        <w:t xml:space="preserve">. Нехватка кадров. Возьмем ваш такой актуальный вопрос на заметку. </w:t>
      </w:r>
    </w:p>
    <w:p w:rsidR="00EC1E2A" w:rsidRPr="00EF5329" w:rsidRDefault="00EC1E2A"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b/>
          <w:sz w:val="28"/>
          <w:szCs w:val="28"/>
        </w:rPr>
        <w:t xml:space="preserve">Вопрос: </w:t>
      </w:r>
      <w:proofErr w:type="spellStart"/>
      <w:r w:rsidR="005D44F3">
        <w:rPr>
          <w:rFonts w:ascii="Times New Roman" w:eastAsia="Times New Roman" w:hAnsi="Times New Roman" w:cs="Times New Roman"/>
          <w:b/>
          <w:sz w:val="28"/>
          <w:szCs w:val="28"/>
        </w:rPr>
        <w:t>М</w:t>
      </w:r>
      <w:r w:rsidRPr="00EF5329">
        <w:rPr>
          <w:rFonts w:ascii="Times New Roman" w:eastAsia="Times New Roman" w:hAnsi="Times New Roman" w:cs="Times New Roman"/>
          <w:b/>
          <w:sz w:val="28"/>
          <w:szCs w:val="28"/>
        </w:rPr>
        <w:t>ясникова</w:t>
      </w:r>
      <w:proofErr w:type="spellEnd"/>
      <w:r w:rsidRPr="00EF5329">
        <w:rPr>
          <w:rFonts w:ascii="Times New Roman" w:eastAsia="Times New Roman" w:hAnsi="Times New Roman" w:cs="Times New Roman"/>
          <w:sz w:val="28"/>
          <w:szCs w:val="28"/>
        </w:rPr>
        <w:t xml:space="preserve"> </w:t>
      </w:r>
      <w:r w:rsidR="005D44F3" w:rsidRPr="005D44F3">
        <w:rPr>
          <w:rFonts w:ascii="Times New Roman" w:eastAsia="Times New Roman" w:hAnsi="Times New Roman" w:cs="Times New Roman"/>
          <w:b/>
          <w:sz w:val="28"/>
          <w:szCs w:val="28"/>
        </w:rPr>
        <w:t>Г.И.</w:t>
      </w:r>
      <w:r w:rsidR="005D44F3">
        <w:rPr>
          <w:rFonts w:ascii="Times New Roman" w:eastAsia="Times New Roman" w:hAnsi="Times New Roman" w:cs="Times New Roman"/>
          <w:sz w:val="28"/>
          <w:szCs w:val="28"/>
        </w:rPr>
        <w:t xml:space="preserve"> </w:t>
      </w:r>
      <w:r w:rsidRPr="00EF5329">
        <w:rPr>
          <w:rFonts w:ascii="Times New Roman" w:eastAsia="Times New Roman" w:hAnsi="Times New Roman" w:cs="Times New Roman"/>
          <w:sz w:val="28"/>
          <w:szCs w:val="28"/>
        </w:rPr>
        <w:t>– в селе Дульдурга находиться церковь</w:t>
      </w:r>
      <w:r w:rsidR="00720879" w:rsidRPr="00EF5329">
        <w:rPr>
          <w:rFonts w:ascii="Times New Roman" w:eastAsia="Times New Roman" w:hAnsi="Times New Roman" w:cs="Times New Roman"/>
          <w:sz w:val="28"/>
          <w:szCs w:val="28"/>
        </w:rPr>
        <w:t>, в церкви нет отопления обогреватели не выдерживают. Возможно ли нам оказать помощь в проведении небольшой теплотрассы</w:t>
      </w:r>
      <w:r w:rsidR="00CA4F3E" w:rsidRPr="00EF5329">
        <w:rPr>
          <w:rFonts w:ascii="Times New Roman" w:eastAsia="Times New Roman" w:hAnsi="Times New Roman" w:cs="Times New Roman"/>
          <w:sz w:val="28"/>
          <w:szCs w:val="28"/>
        </w:rPr>
        <w:t>?</w:t>
      </w:r>
    </w:p>
    <w:p w:rsidR="008D010C" w:rsidRDefault="00EF5329" w:rsidP="00EB7F47">
      <w:pPr>
        <w:spacing w:after="0" w:line="240" w:lineRule="auto"/>
        <w:ind w:firstLine="709"/>
        <w:jc w:val="both"/>
        <w:rPr>
          <w:rFonts w:ascii="Times New Roman" w:eastAsia="Times New Roman" w:hAnsi="Times New Roman" w:cs="Times New Roman"/>
          <w:sz w:val="28"/>
          <w:szCs w:val="28"/>
        </w:rPr>
      </w:pPr>
      <w:r w:rsidRPr="00EF5329">
        <w:rPr>
          <w:rFonts w:ascii="Times New Roman" w:eastAsia="Times New Roman" w:hAnsi="Times New Roman" w:cs="Times New Roman"/>
          <w:b/>
          <w:sz w:val="28"/>
          <w:szCs w:val="28"/>
        </w:rPr>
        <w:t>Ответ:</w:t>
      </w:r>
      <w:r w:rsidR="00CA4F3E" w:rsidRPr="00EF5329">
        <w:rPr>
          <w:rFonts w:ascii="Times New Roman" w:eastAsia="Times New Roman" w:hAnsi="Times New Roman" w:cs="Times New Roman"/>
          <w:sz w:val="28"/>
          <w:szCs w:val="28"/>
        </w:rPr>
        <w:t xml:space="preserve"> </w:t>
      </w:r>
      <w:r w:rsidR="005D44F3">
        <w:rPr>
          <w:rFonts w:ascii="Times New Roman" w:eastAsia="Times New Roman" w:hAnsi="Times New Roman" w:cs="Times New Roman"/>
          <w:sz w:val="28"/>
          <w:szCs w:val="28"/>
        </w:rPr>
        <w:t>Ваш в</w:t>
      </w:r>
      <w:r w:rsidR="00CA4F3E" w:rsidRPr="00EF5329">
        <w:rPr>
          <w:rFonts w:ascii="Times New Roman" w:eastAsia="Times New Roman" w:hAnsi="Times New Roman" w:cs="Times New Roman"/>
          <w:sz w:val="28"/>
          <w:szCs w:val="28"/>
        </w:rPr>
        <w:t>опрос в</w:t>
      </w:r>
      <w:r w:rsidR="005D44F3">
        <w:rPr>
          <w:rFonts w:ascii="Times New Roman" w:eastAsia="Times New Roman" w:hAnsi="Times New Roman" w:cs="Times New Roman"/>
          <w:sz w:val="28"/>
          <w:szCs w:val="28"/>
        </w:rPr>
        <w:t xml:space="preserve">зят </w:t>
      </w:r>
      <w:r w:rsidR="005D44F3" w:rsidRPr="00EF5329">
        <w:rPr>
          <w:rFonts w:ascii="Times New Roman" w:eastAsia="Times New Roman" w:hAnsi="Times New Roman" w:cs="Times New Roman"/>
          <w:sz w:val="28"/>
          <w:szCs w:val="28"/>
        </w:rPr>
        <w:t xml:space="preserve">на </w:t>
      </w:r>
      <w:r w:rsidR="005D44F3">
        <w:rPr>
          <w:rFonts w:ascii="Times New Roman" w:eastAsia="Times New Roman" w:hAnsi="Times New Roman" w:cs="Times New Roman"/>
          <w:sz w:val="28"/>
          <w:szCs w:val="28"/>
        </w:rPr>
        <w:t>контроль,</w:t>
      </w:r>
      <w:r w:rsidR="00CA4F3E" w:rsidRPr="00EF5329">
        <w:rPr>
          <w:rFonts w:ascii="Times New Roman" w:eastAsia="Times New Roman" w:hAnsi="Times New Roman" w:cs="Times New Roman"/>
          <w:sz w:val="28"/>
          <w:szCs w:val="28"/>
        </w:rPr>
        <w:t xml:space="preserve"> </w:t>
      </w:r>
      <w:r w:rsidR="005D44F3">
        <w:rPr>
          <w:rFonts w:ascii="Times New Roman" w:eastAsia="Times New Roman" w:hAnsi="Times New Roman" w:cs="Times New Roman"/>
          <w:sz w:val="28"/>
          <w:szCs w:val="28"/>
        </w:rPr>
        <w:t>и дальнейшая координация работы будет через администрацию СП</w:t>
      </w:r>
      <w:r w:rsidR="00CA4F3E" w:rsidRPr="00EF5329">
        <w:rPr>
          <w:rFonts w:ascii="Times New Roman" w:eastAsia="Times New Roman" w:hAnsi="Times New Roman" w:cs="Times New Roman"/>
          <w:sz w:val="28"/>
          <w:szCs w:val="28"/>
        </w:rPr>
        <w:t xml:space="preserve"> </w:t>
      </w:r>
      <w:r w:rsidR="005D44F3">
        <w:rPr>
          <w:rFonts w:ascii="Times New Roman" w:eastAsia="Times New Roman" w:hAnsi="Times New Roman" w:cs="Times New Roman"/>
          <w:sz w:val="28"/>
          <w:szCs w:val="28"/>
        </w:rPr>
        <w:t>«</w:t>
      </w:r>
      <w:r w:rsidR="00CA4F3E" w:rsidRPr="00EF5329">
        <w:rPr>
          <w:rFonts w:ascii="Times New Roman" w:eastAsia="Times New Roman" w:hAnsi="Times New Roman" w:cs="Times New Roman"/>
          <w:sz w:val="28"/>
          <w:szCs w:val="28"/>
        </w:rPr>
        <w:t>Дульдурга</w:t>
      </w:r>
      <w:r w:rsidR="005D44F3">
        <w:rPr>
          <w:rFonts w:ascii="Times New Roman" w:eastAsia="Times New Roman" w:hAnsi="Times New Roman" w:cs="Times New Roman"/>
          <w:sz w:val="28"/>
          <w:szCs w:val="28"/>
        </w:rPr>
        <w:t>»</w:t>
      </w:r>
      <w:r w:rsidR="00A27A2F">
        <w:rPr>
          <w:rFonts w:ascii="Times New Roman" w:eastAsia="Times New Roman" w:hAnsi="Times New Roman" w:cs="Times New Roman"/>
          <w:sz w:val="28"/>
          <w:szCs w:val="28"/>
        </w:rPr>
        <w:t>.</w:t>
      </w:r>
    </w:p>
    <w:p w:rsidR="00332020" w:rsidRDefault="00332020" w:rsidP="00EB7F47">
      <w:pPr>
        <w:spacing w:after="0" w:line="240" w:lineRule="auto"/>
        <w:ind w:firstLine="709"/>
        <w:jc w:val="both"/>
        <w:rPr>
          <w:rFonts w:ascii="Times New Roman" w:eastAsia="Times New Roman" w:hAnsi="Times New Roman" w:cs="Times New Roman"/>
          <w:sz w:val="28"/>
          <w:szCs w:val="28"/>
        </w:rPr>
      </w:pPr>
    </w:p>
    <w:p w:rsidR="00332020" w:rsidRPr="00EF5329" w:rsidRDefault="00332020" w:rsidP="00332020">
      <w:pPr>
        <w:tabs>
          <w:tab w:val="left" w:pos="7410"/>
        </w:tabs>
        <w:spacing w:after="0" w:line="240" w:lineRule="auto"/>
        <w:jc w:val="both"/>
        <w:rPr>
          <w:rFonts w:ascii="Times New Roman" w:eastAsia="Times New Roman" w:hAnsi="Times New Roman" w:cs="Times New Roman"/>
          <w:sz w:val="28"/>
          <w:szCs w:val="28"/>
        </w:rPr>
      </w:pPr>
      <w:bookmarkStart w:id="0" w:name="_GoBack"/>
      <w:bookmarkEnd w:id="0"/>
      <w:r w:rsidRPr="00EF5329">
        <w:rPr>
          <w:rFonts w:ascii="Times New Roman" w:eastAsia="Times New Roman" w:hAnsi="Times New Roman" w:cs="Times New Roman"/>
          <w:sz w:val="28"/>
          <w:szCs w:val="28"/>
        </w:rPr>
        <w:t>П</w:t>
      </w:r>
      <w:r>
        <w:rPr>
          <w:rFonts w:ascii="Times New Roman" w:eastAsia="Times New Roman" w:hAnsi="Times New Roman" w:cs="Times New Roman"/>
          <w:sz w:val="28"/>
          <w:szCs w:val="28"/>
        </w:rPr>
        <w:t>редседатель схода граждан</w:t>
      </w:r>
      <w:r>
        <w:rPr>
          <w:rFonts w:ascii="Times New Roman" w:eastAsia="Times New Roman" w:hAnsi="Times New Roman" w:cs="Times New Roman"/>
          <w:sz w:val="28"/>
          <w:szCs w:val="28"/>
        </w:rPr>
        <w:tab/>
      </w:r>
      <w:r w:rsidRPr="00EF5329">
        <w:rPr>
          <w:rFonts w:ascii="Times New Roman" w:eastAsia="Times New Roman" w:hAnsi="Times New Roman" w:cs="Times New Roman"/>
          <w:sz w:val="28"/>
          <w:szCs w:val="28"/>
        </w:rPr>
        <w:t xml:space="preserve"> Б.Г. </w:t>
      </w:r>
      <w:proofErr w:type="spellStart"/>
      <w:r w:rsidRPr="00EF5329">
        <w:rPr>
          <w:rFonts w:ascii="Times New Roman" w:eastAsia="Times New Roman" w:hAnsi="Times New Roman" w:cs="Times New Roman"/>
          <w:sz w:val="28"/>
          <w:szCs w:val="28"/>
        </w:rPr>
        <w:t>Гончиков</w:t>
      </w:r>
      <w:proofErr w:type="spellEnd"/>
    </w:p>
    <w:p w:rsidR="00332020" w:rsidRDefault="00332020" w:rsidP="00332020">
      <w:pPr>
        <w:tabs>
          <w:tab w:val="left" w:pos="7410"/>
        </w:tabs>
        <w:spacing w:after="0" w:line="240" w:lineRule="auto"/>
        <w:jc w:val="both"/>
        <w:rPr>
          <w:rFonts w:ascii="Times New Roman" w:eastAsia="Times New Roman" w:hAnsi="Times New Roman" w:cs="Times New Roman"/>
          <w:sz w:val="28"/>
          <w:szCs w:val="28"/>
        </w:rPr>
      </w:pPr>
    </w:p>
    <w:p w:rsidR="00332020" w:rsidRDefault="00332020" w:rsidP="00332020">
      <w:pPr>
        <w:tabs>
          <w:tab w:val="left" w:pos="7410"/>
        </w:tabs>
        <w:spacing w:after="0" w:line="240" w:lineRule="auto"/>
        <w:jc w:val="both"/>
        <w:rPr>
          <w:rFonts w:ascii="Times New Roman" w:eastAsia="Times New Roman" w:hAnsi="Times New Roman" w:cs="Times New Roman"/>
          <w:sz w:val="28"/>
          <w:szCs w:val="28"/>
        </w:rPr>
      </w:pPr>
    </w:p>
    <w:p w:rsidR="00332020" w:rsidRDefault="00332020" w:rsidP="00E80E38">
      <w:pPr>
        <w:tabs>
          <w:tab w:val="left" w:pos="741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Секретарь</w:t>
      </w:r>
      <w:r>
        <w:rPr>
          <w:rFonts w:ascii="Times New Roman" w:eastAsia="Times New Roman" w:hAnsi="Times New Roman" w:cs="Times New Roman"/>
          <w:sz w:val="28"/>
          <w:szCs w:val="28"/>
        </w:rPr>
        <w:tab/>
      </w:r>
      <w:r w:rsidRPr="00EF5329">
        <w:rPr>
          <w:rFonts w:ascii="Times New Roman" w:eastAsia="Times New Roman" w:hAnsi="Times New Roman" w:cs="Times New Roman"/>
          <w:sz w:val="28"/>
          <w:szCs w:val="28"/>
        </w:rPr>
        <w:t xml:space="preserve"> Ц.О. Наранова</w:t>
      </w:r>
    </w:p>
    <w:sectPr w:rsidR="00332020" w:rsidSect="00A60F5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6E1" w:rsidRDefault="009D36E1" w:rsidP="00A27A2F">
      <w:pPr>
        <w:spacing w:after="0" w:line="240" w:lineRule="auto"/>
      </w:pPr>
      <w:r>
        <w:separator/>
      </w:r>
    </w:p>
  </w:endnote>
  <w:endnote w:type="continuationSeparator" w:id="0">
    <w:p w:rsidR="009D36E1" w:rsidRDefault="009D36E1" w:rsidP="00A27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359958"/>
      <w:docPartObj>
        <w:docPartGallery w:val="Page Numbers (Bottom of Page)"/>
        <w:docPartUnique/>
      </w:docPartObj>
    </w:sdtPr>
    <w:sdtContent>
      <w:p w:rsidR="00A27A2F" w:rsidRDefault="00CC56E5">
        <w:pPr>
          <w:pStyle w:val="a9"/>
          <w:jc w:val="right"/>
        </w:pPr>
        <w:r>
          <w:fldChar w:fldCharType="begin"/>
        </w:r>
        <w:r w:rsidR="00A27A2F">
          <w:instrText>PAGE   \* MERGEFORMAT</w:instrText>
        </w:r>
        <w:r>
          <w:fldChar w:fldCharType="separate"/>
        </w:r>
        <w:r w:rsidR="00E80E38">
          <w:rPr>
            <w:noProof/>
          </w:rPr>
          <w:t>1</w:t>
        </w:r>
        <w:r>
          <w:fldChar w:fldCharType="end"/>
        </w:r>
      </w:p>
    </w:sdtContent>
  </w:sdt>
  <w:p w:rsidR="00A27A2F" w:rsidRDefault="00A27A2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6E1" w:rsidRDefault="009D36E1" w:rsidP="00A27A2F">
      <w:pPr>
        <w:spacing w:after="0" w:line="240" w:lineRule="auto"/>
      </w:pPr>
      <w:r>
        <w:separator/>
      </w:r>
    </w:p>
  </w:footnote>
  <w:footnote w:type="continuationSeparator" w:id="0">
    <w:p w:rsidR="009D36E1" w:rsidRDefault="009D36E1" w:rsidP="00A27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247A9"/>
    <w:multiLevelType w:val="hybridMultilevel"/>
    <w:tmpl w:val="C8DADBE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D010C"/>
    <w:rsid w:val="000009E5"/>
    <w:rsid w:val="000226A8"/>
    <w:rsid w:val="00072E15"/>
    <w:rsid w:val="000B74FD"/>
    <w:rsid w:val="00144DBD"/>
    <w:rsid w:val="003029C7"/>
    <w:rsid w:val="0031735A"/>
    <w:rsid w:val="00332020"/>
    <w:rsid w:val="003553F4"/>
    <w:rsid w:val="003D4E66"/>
    <w:rsid w:val="00412590"/>
    <w:rsid w:val="00434CB0"/>
    <w:rsid w:val="005B6D2E"/>
    <w:rsid w:val="005C4F62"/>
    <w:rsid w:val="005D44F3"/>
    <w:rsid w:val="005E0903"/>
    <w:rsid w:val="006154A7"/>
    <w:rsid w:val="00642FC3"/>
    <w:rsid w:val="00663DDF"/>
    <w:rsid w:val="00720879"/>
    <w:rsid w:val="00740860"/>
    <w:rsid w:val="00804D48"/>
    <w:rsid w:val="00842842"/>
    <w:rsid w:val="008B5351"/>
    <w:rsid w:val="008D010C"/>
    <w:rsid w:val="008E0A71"/>
    <w:rsid w:val="008F6487"/>
    <w:rsid w:val="009D36E1"/>
    <w:rsid w:val="00A27A2F"/>
    <w:rsid w:val="00A5707D"/>
    <w:rsid w:val="00A60F5F"/>
    <w:rsid w:val="00A6545F"/>
    <w:rsid w:val="00AD07E9"/>
    <w:rsid w:val="00AD6C5E"/>
    <w:rsid w:val="00C37C41"/>
    <w:rsid w:val="00C714B7"/>
    <w:rsid w:val="00CA4F3E"/>
    <w:rsid w:val="00CC35B2"/>
    <w:rsid w:val="00CC56E5"/>
    <w:rsid w:val="00D12B1E"/>
    <w:rsid w:val="00D13069"/>
    <w:rsid w:val="00DC1A44"/>
    <w:rsid w:val="00DD44D6"/>
    <w:rsid w:val="00DF7DDC"/>
    <w:rsid w:val="00E01A03"/>
    <w:rsid w:val="00E661BB"/>
    <w:rsid w:val="00E80E38"/>
    <w:rsid w:val="00E93D81"/>
    <w:rsid w:val="00EB7F47"/>
    <w:rsid w:val="00EC1E2A"/>
    <w:rsid w:val="00EF5329"/>
    <w:rsid w:val="00F566DB"/>
    <w:rsid w:val="00F65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B1E"/>
    <w:pPr>
      <w:spacing w:after="0" w:line="240" w:lineRule="auto"/>
      <w:ind w:left="720"/>
      <w:contextualSpacing/>
    </w:pPr>
    <w:rPr>
      <w:rFonts w:cs="Times New Roman"/>
      <w:sz w:val="24"/>
      <w:szCs w:val="24"/>
      <w:lang w:val="en-US" w:eastAsia="en-US" w:bidi="en-US"/>
    </w:rPr>
  </w:style>
  <w:style w:type="paragraph" w:styleId="a4">
    <w:name w:val="Normal (Web)"/>
    <w:basedOn w:val="a"/>
    <w:uiPriority w:val="99"/>
    <w:unhideWhenUsed/>
    <w:rsid w:val="00EB7F4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D44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44F3"/>
    <w:rPr>
      <w:rFonts w:ascii="Segoe UI" w:hAnsi="Segoe UI" w:cs="Segoe UI"/>
      <w:sz w:val="18"/>
      <w:szCs w:val="18"/>
    </w:rPr>
  </w:style>
  <w:style w:type="paragraph" w:styleId="a7">
    <w:name w:val="header"/>
    <w:basedOn w:val="a"/>
    <w:link w:val="a8"/>
    <w:uiPriority w:val="99"/>
    <w:unhideWhenUsed/>
    <w:rsid w:val="00A27A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7A2F"/>
  </w:style>
  <w:style w:type="paragraph" w:styleId="a9">
    <w:name w:val="footer"/>
    <w:basedOn w:val="a"/>
    <w:link w:val="aa"/>
    <w:uiPriority w:val="99"/>
    <w:unhideWhenUsed/>
    <w:rsid w:val="00A27A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7A2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5280</Words>
  <Characters>30096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2019-12-19T10:06:00Z</cp:lastPrinted>
  <dcterms:created xsi:type="dcterms:W3CDTF">2019-12-19T10:10:00Z</dcterms:created>
  <dcterms:modified xsi:type="dcterms:W3CDTF">2019-12-19T10:10:00Z</dcterms:modified>
</cp:coreProperties>
</file>