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AFE" w:rsidRDefault="00C55AFE" w:rsidP="00C55AF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C55AFE" w:rsidRDefault="00C55AFE" w:rsidP="00C55AFE">
      <w:pPr>
        <w:jc w:val="center"/>
        <w:rPr>
          <w:color w:val="0D0D0D"/>
        </w:rPr>
      </w:pPr>
    </w:p>
    <w:p w:rsidR="00C55AFE" w:rsidRDefault="00C55AFE" w:rsidP="00C55AFE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30.10 2017                                                                                                 № 250</w:t>
      </w:r>
    </w:p>
    <w:p w:rsidR="00C55AFE" w:rsidRDefault="00C55AFE" w:rsidP="00C55AFE">
      <w:pPr>
        <w:jc w:val="center"/>
        <w:rPr>
          <w:color w:val="0D0D0D"/>
          <w:sz w:val="28"/>
          <w:szCs w:val="28"/>
        </w:rPr>
      </w:pPr>
      <w:proofErr w:type="gramStart"/>
      <w:r>
        <w:rPr>
          <w:color w:val="0D0D0D"/>
          <w:sz w:val="28"/>
          <w:szCs w:val="28"/>
        </w:rPr>
        <w:t>с</w:t>
      </w:r>
      <w:proofErr w:type="gramEnd"/>
      <w:r>
        <w:rPr>
          <w:color w:val="0D0D0D"/>
          <w:sz w:val="28"/>
          <w:szCs w:val="28"/>
        </w:rPr>
        <w:t>. Дульдурга</w:t>
      </w:r>
    </w:p>
    <w:p w:rsidR="00C55AFE" w:rsidRDefault="00C55AFE" w:rsidP="00C55AFE">
      <w:pPr>
        <w:pStyle w:val="3"/>
        <w:spacing w:after="0"/>
        <w:rPr>
          <w:color w:val="0D0D0D"/>
          <w:sz w:val="28"/>
          <w:szCs w:val="28"/>
        </w:rPr>
      </w:pPr>
    </w:p>
    <w:p w:rsidR="00C55AFE" w:rsidRDefault="00C55AFE" w:rsidP="00C55AFE">
      <w:pPr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 принятии имущества в казну</w:t>
      </w:r>
    </w:p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«Дульдурга»</w:t>
      </w:r>
    </w:p>
    <w:p w:rsidR="00C55AFE" w:rsidRDefault="00C55AFE" w:rsidP="00C55AFE">
      <w:pPr>
        <w:pStyle w:val="3"/>
        <w:spacing w:after="0"/>
        <w:rPr>
          <w:color w:val="0D0D0D"/>
          <w:sz w:val="24"/>
          <w:szCs w:val="24"/>
        </w:rPr>
      </w:pPr>
    </w:p>
    <w:p w:rsidR="00C55AFE" w:rsidRDefault="00C55AFE" w:rsidP="00C55AFE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0D0D0D"/>
        </w:rPr>
        <w:t xml:space="preserve">В соответствии </w:t>
      </w:r>
      <w:r>
        <w:rPr>
          <w:rFonts w:ascii="Times New Roman" w:hAnsi="Times New Roman"/>
          <w:b w:val="0"/>
          <w:color w:val="auto"/>
        </w:rPr>
        <w:t>со ст. ст. 215, 295, 299 Гражданского кодекса Российской Федерации,</w:t>
      </w:r>
      <w:r>
        <w:rPr>
          <w:rFonts w:ascii="Times New Roman" w:hAnsi="Times New Roman"/>
          <w:b w:val="0"/>
          <w:color w:val="0D0D0D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ходатайство муниципального предприятия «Дульдурга» от 02.10.2017 г. № 61,</w:t>
      </w:r>
    </w:p>
    <w:p w:rsidR="00C55AFE" w:rsidRDefault="00C55AFE" w:rsidP="00C55AFE"/>
    <w:p w:rsidR="00C55AFE" w:rsidRDefault="00C55AFE" w:rsidP="00C55AFE">
      <w:r>
        <w:t>ПОСТАНОВЛЯЕТ:</w:t>
      </w:r>
    </w:p>
    <w:p w:rsidR="00C55AFE" w:rsidRDefault="00C55AFE" w:rsidP="00C55AFE">
      <w:pPr>
        <w:jc w:val="center"/>
        <w:rPr>
          <w:color w:val="0D0D0D"/>
        </w:rPr>
      </w:pPr>
    </w:p>
    <w:p w:rsidR="00C55AFE" w:rsidRDefault="00C55AFE" w:rsidP="00C55AFE">
      <w:pPr>
        <w:pStyle w:val="a5"/>
        <w:numPr>
          <w:ilvl w:val="0"/>
          <w:numId w:val="1"/>
        </w:numPr>
        <w:tabs>
          <w:tab w:val="left" w:pos="993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Принять в казну 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муниципальное </w:t>
      </w:r>
      <w:proofErr w:type="gramStart"/>
      <w:r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находящееся на праве хозяйственного ведения за муниципальным предприятием «Дульдурга»:</w:t>
      </w:r>
      <w:r>
        <w:rPr>
          <w:color w:val="0D0D0D"/>
          <w:sz w:val="28"/>
          <w:szCs w:val="28"/>
        </w:rPr>
        <w:t xml:space="preserve"> </w:t>
      </w:r>
    </w:p>
    <w:p w:rsidR="00C55AFE" w:rsidRDefault="00C55AFE" w:rsidP="00C55AFE">
      <w:pPr>
        <w:pStyle w:val="a5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      - здание холодного склада, балансовой стоимостью 152846 (сто пятьдесят две тысячи восемьсот сорок шесть) рублей 00 копеек, остаточной стоимостью 60768 (шестьдесят тысяч семьсот шестьдесят восемь) рублей 86 копеек;</w:t>
      </w:r>
    </w:p>
    <w:p w:rsidR="00C55AFE" w:rsidRDefault="00C55AFE" w:rsidP="00C55AF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здание сторожевой службы, балансовой стоимостью 22680 (двадцать две тысячи шестьсот восемьдесят) рублей 00 копеек, остаточной стоимостью 6736 (шесть тысяч семьсот тридцать шесть) 45 копеек.</w:t>
      </w:r>
    </w:p>
    <w:p w:rsidR="00C55AFE" w:rsidRDefault="00C55AFE" w:rsidP="00C55AFE">
      <w:pPr>
        <w:pStyle w:val="a5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передаточный акт о передаче муниципального имущества, находящегося на праве хозяйственного ведения за муниципальным предприятием «Дульдурга»  в казну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>.</w:t>
      </w:r>
    </w:p>
    <w:p w:rsidR="00C55AFE" w:rsidRDefault="00C55AFE" w:rsidP="00C55AFE">
      <w:pPr>
        <w:pStyle w:val="31"/>
        <w:ind w:firstLine="426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</w:t>
      </w:r>
      <w:r>
        <w:rPr>
          <w:color w:val="0D0D0D"/>
          <w:szCs w:val="28"/>
        </w:rPr>
        <w:t>сельского поселения «Дульдурга»</w:t>
      </w:r>
      <w:r>
        <w:rPr>
          <w:szCs w:val="28"/>
        </w:rPr>
        <w:t xml:space="preserve"> Базарова Е.Л.</w:t>
      </w:r>
    </w:p>
    <w:p w:rsidR="00C55AFE" w:rsidRDefault="00C55AFE" w:rsidP="00C55A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C55AFE" w:rsidRDefault="00C55AFE" w:rsidP="00C55AF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официального подписания.</w:t>
      </w:r>
    </w:p>
    <w:p w:rsidR="00C55AFE" w:rsidRDefault="00C55AFE" w:rsidP="00C55AFE">
      <w:pPr>
        <w:jc w:val="both"/>
        <w:rPr>
          <w:sz w:val="28"/>
          <w:szCs w:val="28"/>
        </w:rPr>
      </w:pPr>
    </w:p>
    <w:p w:rsidR="00C55AFE" w:rsidRDefault="00C55AFE" w:rsidP="00C55A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C55AFE" w:rsidRDefault="00C55AFE" w:rsidP="00C55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«Дульдурга»               </w:t>
      </w:r>
    </w:p>
    <w:p w:rsidR="00C55AFE" w:rsidRDefault="00C55AFE" w:rsidP="00C55AFE">
      <w:pPr>
        <w:jc w:val="both"/>
        <w:rPr>
          <w:sz w:val="16"/>
          <w:szCs w:val="16"/>
        </w:rPr>
      </w:pPr>
    </w:p>
    <w:p w:rsidR="00C55AFE" w:rsidRDefault="00C55AFE" w:rsidP="00C55AFE">
      <w:pPr>
        <w:jc w:val="both"/>
        <w:rPr>
          <w:sz w:val="16"/>
          <w:szCs w:val="16"/>
        </w:rPr>
      </w:pPr>
    </w:p>
    <w:p w:rsidR="00C55AFE" w:rsidRDefault="00C55AFE" w:rsidP="00C55A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И.В.Моторева</w:t>
      </w:r>
      <w:proofErr w:type="spellEnd"/>
    </w:p>
    <w:p w:rsidR="00C55AFE" w:rsidRDefault="00C55AFE" w:rsidP="00C55AFE">
      <w:pPr>
        <w:jc w:val="both"/>
        <w:rPr>
          <w:sz w:val="18"/>
          <w:szCs w:val="18"/>
        </w:rPr>
      </w:pPr>
      <w:r>
        <w:rPr>
          <w:sz w:val="18"/>
          <w:szCs w:val="18"/>
        </w:rPr>
        <w:t>2-14-27</w:t>
      </w:r>
    </w:p>
    <w:p w:rsidR="00C55AFE" w:rsidRDefault="00C55AFE" w:rsidP="00C55AFE">
      <w:pPr>
        <w:ind w:firstLine="5580"/>
        <w:jc w:val="both"/>
      </w:pPr>
      <w:r>
        <w:lastRenderedPageBreak/>
        <w:t>УТВЕРЖДЕН</w:t>
      </w:r>
    </w:p>
    <w:p w:rsidR="00C55AFE" w:rsidRDefault="00C55AFE" w:rsidP="00C55AFE">
      <w:pPr>
        <w:ind w:firstLine="5580"/>
        <w:jc w:val="both"/>
      </w:pPr>
      <w:r>
        <w:t xml:space="preserve">постановлением администрации </w:t>
      </w:r>
    </w:p>
    <w:p w:rsidR="00C55AFE" w:rsidRDefault="00C55AFE" w:rsidP="00C55AFE">
      <w:pPr>
        <w:ind w:firstLine="5580"/>
        <w:jc w:val="both"/>
      </w:pPr>
      <w:r>
        <w:t>сельского поселения «Дульдурга»</w:t>
      </w:r>
    </w:p>
    <w:p w:rsidR="00C55AFE" w:rsidRDefault="00C55AFE" w:rsidP="00C55AFE">
      <w:pPr>
        <w:ind w:firstLine="5580"/>
        <w:jc w:val="both"/>
      </w:pPr>
      <w:r>
        <w:t>от 30.10.2017 г. № 250</w:t>
      </w:r>
    </w:p>
    <w:p w:rsidR="00C55AFE" w:rsidRDefault="00C55AFE" w:rsidP="00C55AFE">
      <w:pPr>
        <w:ind w:firstLine="5580"/>
        <w:jc w:val="both"/>
      </w:pPr>
    </w:p>
    <w:p w:rsidR="00C55AFE" w:rsidRDefault="00C55AFE" w:rsidP="00C55AF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C55AFE" w:rsidRDefault="00C55AFE" w:rsidP="00C55AF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C55AFE" w:rsidRDefault="00C55AFE" w:rsidP="00C55AFE">
      <w:pPr>
        <w:pStyle w:val="1"/>
        <w:spacing w:before="0"/>
        <w:jc w:val="center"/>
      </w:pPr>
      <w:r>
        <w:rPr>
          <w:rFonts w:ascii="Times New Roman" w:hAnsi="Times New Roman"/>
          <w:color w:val="auto"/>
        </w:rPr>
        <w:t>ПЕРЕДАТОЧНЫЙ АКТ № 1</w:t>
      </w:r>
    </w:p>
    <w:p w:rsidR="00C55AFE" w:rsidRDefault="00C55AFE" w:rsidP="00C55AFE">
      <w:pPr>
        <w:pStyle w:val="a3"/>
        <w:rPr>
          <w:b w:val="0"/>
          <w:sz w:val="24"/>
        </w:rPr>
      </w:pPr>
      <w:r>
        <w:rPr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«Дульдурга»  в казну сельского поселения «Дульдурга»</w:t>
      </w:r>
    </w:p>
    <w:p w:rsidR="00C55AFE" w:rsidRDefault="00C55AFE" w:rsidP="00C55AFE">
      <w:pPr>
        <w:pStyle w:val="a3"/>
        <w:jc w:val="both"/>
        <w:rPr>
          <w:b w:val="0"/>
          <w:sz w:val="26"/>
          <w:szCs w:val="26"/>
        </w:rPr>
      </w:pPr>
    </w:p>
    <w:p w:rsidR="00C55AFE" w:rsidRDefault="00C55AFE" w:rsidP="00C55AFE">
      <w:pPr>
        <w:pStyle w:val="a3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с</w:t>
      </w:r>
      <w:proofErr w:type="gramEnd"/>
      <w:r>
        <w:rPr>
          <w:b w:val="0"/>
          <w:sz w:val="24"/>
        </w:rPr>
        <w:t xml:space="preserve">. </w:t>
      </w:r>
      <w:proofErr w:type="gramStart"/>
      <w:r>
        <w:rPr>
          <w:b w:val="0"/>
          <w:sz w:val="24"/>
        </w:rPr>
        <w:t>Дульдурга</w:t>
      </w:r>
      <w:proofErr w:type="gramEnd"/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30.10. 2017 г.</w:t>
      </w:r>
    </w:p>
    <w:p w:rsidR="00C55AFE" w:rsidRDefault="00C55AFE" w:rsidP="00C55AFE">
      <w:pPr>
        <w:pStyle w:val="a3"/>
        <w:ind w:firstLine="851"/>
        <w:jc w:val="both"/>
        <w:rPr>
          <w:b w:val="0"/>
          <w:sz w:val="24"/>
        </w:rPr>
      </w:pPr>
    </w:p>
    <w:p w:rsidR="00C55AFE" w:rsidRDefault="00C55AFE" w:rsidP="00C55AFE">
      <w:pPr>
        <w:pStyle w:val="a3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Муниципальное предприятие «Дульдурга», в лице директора предприятия </w:t>
      </w:r>
      <w:proofErr w:type="spellStart"/>
      <w:r>
        <w:rPr>
          <w:b w:val="0"/>
          <w:szCs w:val="28"/>
        </w:rPr>
        <w:t>Намсараева</w:t>
      </w:r>
      <w:proofErr w:type="spellEnd"/>
      <w:r>
        <w:rPr>
          <w:b w:val="0"/>
          <w:szCs w:val="28"/>
        </w:rPr>
        <w:t xml:space="preserve"> Б.Н., действующего на основании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Устава 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>
        <w:rPr>
          <w:b w:val="0"/>
          <w:szCs w:val="28"/>
        </w:rPr>
        <w:t>Эрдынеева</w:t>
      </w:r>
      <w:proofErr w:type="spellEnd"/>
      <w:r>
        <w:rPr>
          <w:b w:val="0"/>
          <w:szCs w:val="28"/>
        </w:rPr>
        <w:t xml:space="preserve"> М.Б., действующего на основании Устава, составили настоящий акт о нижеследующем:</w:t>
      </w:r>
    </w:p>
    <w:p w:rsidR="00C55AFE" w:rsidRDefault="00C55AFE" w:rsidP="00C55AF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1. Во исполнение постановления администрации сельского поселения «Дульдурга»  от 30.10.2017  № 250 ПРЕДПРИЯТИЕ передает в казну сельского поселения «Дульдурга» СОБСТВЕННИКУ, а СОБСТВЕННИК принимает:</w:t>
      </w:r>
    </w:p>
    <w:p w:rsidR="00C55AFE" w:rsidRDefault="00C55AFE" w:rsidP="00C55AFE">
      <w:pPr>
        <w:pStyle w:val="a5"/>
        <w:ind w:hanging="720"/>
        <w:rPr>
          <w:sz w:val="28"/>
          <w:szCs w:val="28"/>
        </w:rPr>
      </w:pPr>
      <w:r>
        <w:rPr>
          <w:sz w:val="24"/>
        </w:rPr>
        <w:t xml:space="preserve">            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здание холодного склада, балансовой стоимостью 152846 (сто пятьдесят две тысячи восемьсот сорок шесть) рублей 00 копеек, остаточной стоимостью 60768 (шестьдесят тысяч семьсот шестьдесят восемь) рублей 86 копеек;</w:t>
      </w:r>
      <w:proofErr w:type="gramEnd"/>
    </w:p>
    <w:p w:rsidR="00C55AFE" w:rsidRDefault="00C55AFE" w:rsidP="00C55AFE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здание сторожевой службы, балансовой стоимостью 22680 (двадцать две тысячи шестьсот восемьдесят) рублей 00 копеек, остаточной стоимостью 6736 (шесть тысяч семьсот тридцать шесть) 45 копеек.</w:t>
      </w:r>
    </w:p>
    <w:p w:rsidR="00C55AFE" w:rsidRDefault="00C55AFE" w:rsidP="00C55AFE">
      <w:pPr>
        <w:pStyle w:val="a5"/>
        <w:ind w:hanging="720"/>
        <w:rPr>
          <w:sz w:val="28"/>
          <w:szCs w:val="28"/>
        </w:rPr>
      </w:pPr>
      <w:r>
        <w:rPr>
          <w:sz w:val="24"/>
        </w:rPr>
        <w:t xml:space="preserve">                          2. </w:t>
      </w:r>
      <w:r>
        <w:rPr>
          <w:sz w:val="28"/>
          <w:szCs w:val="28"/>
        </w:rPr>
        <w:t>С момента подписания настоящего передаточного акта право хозяйственного ведения у</w:t>
      </w:r>
      <w:r>
        <w:rPr>
          <w:color w:val="0D0D0D"/>
          <w:sz w:val="28"/>
          <w:szCs w:val="28"/>
        </w:rPr>
        <w:t xml:space="preserve"> муниципального предприятия «Дульдурга»</w:t>
      </w:r>
      <w:r>
        <w:rPr>
          <w:sz w:val="28"/>
          <w:szCs w:val="28"/>
        </w:rPr>
        <w:t xml:space="preserve"> на муниципальное имущество, указанное в п. 1, прекращается.</w:t>
      </w:r>
    </w:p>
    <w:p w:rsidR="00C55AFE" w:rsidRDefault="00C55AFE" w:rsidP="00C55AFE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3. Подписи сторон: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246"/>
        <w:gridCol w:w="5102"/>
      </w:tblGrid>
      <w:tr w:rsidR="00C55AFE" w:rsidTr="00C55AFE">
        <w:tc>
          <w:tcPr>
            <w:tcW w:w="5246" w:type="dxa"/>
          </w:tcPr>
          <w:p w:rsidR="00C55AFE" w:rsidRDefault="00C55AFE">
            <w:pPr>
              <w:pStyle w:val="a5"/>
              <w:spacing w:line="276" w:lineRule="auto"/>
              <w:ind w:left="-284"/>
              <w:jc w:val="center"/>
              <w:rPr>
                <w:sz w:val="28"/>
                <w:szCs w:val="28"/>
                <w:lang w:eastAsia="en-US"/>
              </w:rPr>
            </w:pPr>
          </w:p>
          <w:p w:rsidR="00C55AFE" w:rsidRDefault="00C55AFE">
            <w:pPr>
              <w:pStyle w:val="a5"/>
              <w:spacing w:line="276" w:lineRule="auto"/>
              <w:ind w:left="-28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Принимающая сторона:</w:t>
            </w:r>
          </w:p>
          <w:p w:rsidR="00C55AFE" w:rsidRDefault="00C55AFE">
            <w:pPr>
              <w:pStyle w:val="a5"/>
              <w:spacing w:line="276" w:lineRule="auto"/>
              <w:ind w:lef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СОБСТВЕННИК</w:t>
            </w: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Сельское поселение «Дульдурга»</w:t>
            </w:r>
          </w:p>
          <w:p w:rsidR="00C55AFE" w:rsidRDefault="00C55AFE">
            <w:pPr>
              <w:pStyle w:val="a5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Юридический адрес: 687200                      Дульдурга, ул. 50 лет Октября,10</w:t>
            </w:r>
          </w:p>
          <w:p w:rsidR="00C55AFE" w:rsidRDefault="00C55A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 «Дульдурга»</w:t>
            </w:r>
          </w:p>
          <w:p w:rsidR="00C55AFE" w:rsidRDefault="00C55AFE">
            <w:pPr>
              <w:spacing w:line="276" w:lineRule="auto"/>
              <w:rPr>
                <w:lang w:eastAsia="en-US"/>
              </w:rPr>
            </w:pPr>
          </w:p>
          <w:p w:rsidR="00C55AFE" w:rsidRDefault="00C55A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 </w:t>
            </w:r>
            <w:proofErr w:type="spellStart"/>
            <w:r>
              <w:rPr>
                <w:lang w:eastAsia="en-US"/>
              </w:rPr>
              <w:t>М.Б.Эрдынеев</w:t>
            </w:r>
            <w:proofErr w:type="spellEnd"/>
          </w:p>
          <w:p w:rsidR="00C55AFE" w:rsidRDefault="00C55A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5102" w:type="dxa"/>
          </w:tcPr>
          <w:p w:rsidR="00C55AFE" w:rsidRDefault="00C55AFE">
            <w:pPr>
              <w:pStyle w:val="a5"/>
              <w:spacing w:line="276" w:lineRule="auto"/>
              <w:ind w:left="-284"/>
              <w:jc w:val="center"/>
              <w:rPr>
                <w:sz w:val="24"/>
                <w:lang w:eastAsia="en-US"/>
              </w:rPr>
            </w:pPr>
          </w:p>
          <w:p w:rsidR="00C55AFE" w:rsidRDefault="00C55AFE">
            <w:pPr>
              <w:pStyle w:val="a5"/>
              <w:spacing w:line="276" w:lineRule="auto"/>
              <w:ind w:left="-284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Передающая сторона:</w:t>
            </w:r>
          </w:p>
          <w:p w:rsidR="00C55AFE" w:rsidRDefault="00C55AFE">
            <w:pPr>
              <w:pStyle w:val="a5"/>
              <w:spacing w:line="276" w:lineRule="auto"/>
              <w:ind w:left="-2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ПРЕДПРИЯТИЕ </w:t>
            </w:r>
          </w:p>
          <w:p w:rsidR="00C55AFE" w:rsidRDefault="00C55AFE">
            <w:pPr>
              <w:pStyle w:val="a5"/>
              <w:spacing w:line="276" w:lineRule="auto"/>
              <w:ind w:firstLine="0"/>
              <w:rPr>
                <w:color w:val="0D0D0D"/>
                <w:sz w:val="24"/>
                <w:lang w:eastAsia="en-US"/>
              </w:rPr>
            </w:pP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D0D0D"/>
                <w:sz w:val="24"/>
                <w:lang w:eastAsia="en-US"/>
              </w:rPr>
              <w:t>Муниципальное предприятие «Дульдурга»</w:t>
            </w: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Юридический адрес: 687200, с. Дульдурга, ул. 9-ое Января, 6а</w:t>
            </w: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Директор</w:t>
            </w: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____________________ </w:t>
            </w:r>
            <w:proofErr w:type="spellStart"/>
            <w:r>
              <w:rPr>
                <w:sz w:val="24"/>
                <w:lang w:eastAsia="en-US"/>
              </w:rPr>
              <w:t>Б.Н.Намсараев</w:t>
            </w:r>
            <w:proofErr w:type="spellEnd"/>
          </w:p>
          <w:p w:rsidR="00C55AFE" w:rsidRDefault="00C55AFE">
            <w:pPr>
              <w:pStyle w:val="a5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МП</w:t>
            </w:r>
            <w:bookmarkStart w:id="0" w:name="_GoBack"/>
            <w:bookmarkEnd w:id="0"/>
          </w:p>
        </w:tc>
      </w:tr>
    </w:tbl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AFE" w:rsidRDefault="00C55AFE" w:rsidP="00C55A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BD0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364" w:hanging="108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FE"/>
    <w:rsid w:val="00AF3836"/>
    <w:rsid w:val="00B14466"/>
    <w:rsid w:val="00C55AFE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A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5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55A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5A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55A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C55AFE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55A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5A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5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C55AFE"/>
    <w:pPr>
      <w:ind w:right="-5"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55A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A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5A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55A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55A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55A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C55AFE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C55AF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55A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5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C55AFE"/>
    <w:pPr>
      <w:ind w:right="-5"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55A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ED04-0C7F-4B2B-9DDD-325FC5D4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2017-11-23T05:59:00Z</dcterms:created>
  <dcterms:modified xsi:type="dcterms:W3CDTF">2017-11-23T06:00:00Z</dcterms:modified>
</cp:coreProperties>
</file>