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6" w:rsidRPr="00487D3C" w:rsidRDefault="003D1F06" w:rsidP="00487D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569" w:rsidRPr="009C6D54" w:rsidRDefault="002E7569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56B32" w:rsidRDefault="00956B32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.12.2017</w:t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7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288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6921D4" w:rsidRPr="006921D4" w:rsidRDefault="006921D4" w:rsidP="006921D4"/>
    <w:p w:rsidR="006921D4" w:rsidRDefault="003D1F06" w:rsidP="003D1F06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  <w:r w:rsidR="006921D4">
        <w:tab/>
      </w:r>
    </w:p>
    <w:p w:rsidR="002E7569" w:rsidRDefault="002E7569" w:rsidP="006921D4"/>
    <w:p w:rsidR="002E7569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Жилищным кодексом Российской Федерации, изменениями, внесенными в Федеральный закон Российской Федерации от 27 июля 2010 года № 210-ФЗ «Об организации предоставления государственных и муниципальных услуг»,  </w:t>
      </w:r>
      <w:hyperlink r:id="rId8" w:history="1">
        <w:r w:rsidRPr="002E5D5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</w:t>
      </w:r>
      <w:r w:rsidRPr="002E5D5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«Дульдурга» от 06 августа  2014 г. № 132</w:t>
      </w:r>
      <w:r w:rsidRPr="002E5D52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Pr="00D202FA">
        <w:rPr>
          <w:sz w:val="28"/>
          <w:szCs w:val="28"/>
        </w:rPr>
        <w:t>постановляю:</w:t>
      </w:r>
    </w:p>
    <w:p w:rsidR="00956B32" w:rsidRPr="00D202FA" w:rsidRDefault="00956B32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02FD" w:rsidRDefault="00CD02FD" w:rsidP="003D1F06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настоящий административный регламент</w:t>
      </w:r>
      <w:r w:rsidR="00C75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изменения: </w:t>
      </w:r>
    </w:p>
    <w:p w:rsidR="003D1F06" w:rsidRDefault="000049BA" w:rsidP="00CD02FD">
      <w:pPr>
        <w:pStyle w:val="aa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4B04">
        <w:rPr>
          <w:sz w:val="28"/>
          <w:szCs w:val="28"/>
        </w:rPr>
        <w:t>ункт 15.3</w:t>
      </w:r>
      <w:r w:rsidR="003D1F06" w:rsidRPr="003D1F06">
        <w:rPr>
          <w:sz w:val="28"/>
          <w:szCs w:val="28"/>
        </w:rPr>
        <w:t xml:space="preserve"> изложить в новой редакции: </w:t>
      </w:r>
      <w:r w:rsidR="00DF4B04">
        <w:rPr>
          <w:sz w:val="28"/>
          <w:szCs w:val="28"/>
        </w:rPr>
        <w:t>«</w:t>
      </w:r>
      <w:r w:rsidR="00DF4B04" w:rsidRPr="00A57170">
        <w:rPr>
          <w:sz w:val="28"/>
          <w:szCs w:val="28"/>
        </w:rPr>
        <w:t>документы, подтверждающие личность заявите</w:t>
      </w:r>
      <w:r w:rsidR="00DF4B04">
        <w:rPr>
          <w:sz w:val="28"/>
          <w:szCs w:val="28"/>
        </w:rPr>
        <w:t>ля и состав его семьи (паспорт</w:t>
      </w:r>
      <w:r w:rsidR="00DF4B04" w:rsidRPr="00A57170">
        <w:rPr>
          <w:sz w:val="28"/>
          <w:szCs w:val="28"/>
        </w:rPr>
        <w:t>, решение об усыновлении (удочерении), решение об опеке, судебное решение о признании членом семьи и иные докум</w:t>
      </w:r>
      <w:r w:rsidR="006A482B">
        <w:rPr>
          <w:sz w:val="28"/>
          <w:szCs w:val="28"/>
        </w:rPr>
        <w:t>енты)</w:t>
      </w:r>
      <w:r w:rsidR="003D1F06" w:rsidRPr="003D1F06">
        <w:rPr>
          <w:sz w:val="28"/>
          <w:szCs w:val="28"/>
        </w:rPr>
        <w:t>;</w:t>
      </w:r>
    </w:p>
    <w:p w:rsidR="002E7569" w:rsidRDefault="000049BA" w:rsidP="002E7569">
      <w:pPr>
        <w:pStyle w:val="aa"/>
        <w:numPr>
          <w:ilvl w:val="1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61850">
        <w:rPr>
          <w:sz w:val="28"/>
          <w:szCs w:val="28"/>
        </w:rPr>
        <w:t xml:space="preserve">в пункте 15.5 </w:t>
      </w:r>
      <w:r w:rsidR="00861850" w:rsidRPr="00861850">
        <w:rPr>
          <w:sz w:val="28"/>
          <w:szCs w:val="28"/>
        </w:rPr>
        <w:t>исключить третий абзац</w:t>
      </w:r>
      <w:r w:rsidR="00861850">
        <w:rPr>
          <w:sz w:val="28"/>
          <w:szCs w:val="28"/>
        </w:rPr>
        <w:t xml:space="preserve">: </w:t>
      </w:r>
      <w:r w:rsidR="00861850" w:rsidRPr="00861850">
        <w:rPr>
          <w:sz w:val="28"/>
          <w:szCs w:val="28"/>
        </w:rPr>
        <w:t>«</w:t>
      </w:r>
      <w:r w:rsidR="00861850">
        <w:rPr>
          <w:sz w:val="28"/>
          <w:szCs w:val="28"/>
        </w:rPr>
        <w:t xml:space="preserve"> -</w:t>
      </w:r>
      <w:r w:rsidR="00861850" w:rsidRPr="00861850">
        <w:rPr>
          <w:sz w:val="28"/>
          <w:szCs w:val="28"/>
        </w:rPr>
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родителей.»</w:t>
      </w:r>
    </w:p>
    <w:p w:rsidR="002E7569" w:rsidRPr="002E7569" w:rsidRDefault="002E7569" w:rsidP="002E7569">
      <w:pPr>
        <w:pStyle w:val="aa"/>
        <w:autoSpaceDE w:val="0"/>
        <w:autoSpaceDN w:val="0"/>
        <w:adjustRightInd w:val="0"/>
        <w:ind w:left="1647"/>
        <w:jc w:val="both"/>
        <w:outlineLvl w:val="2"/>
        <w:rPr>
          <w:sz w:val="28"/>
          <w:szCs w:val="28"/>
        </w:rPr>
      </w:pPr>
    </w:p>
    <w:p w:rsidR="003D1F06" w:rsidRPr="003D1F06" w:rsidRDefault="003D1F06" w:rsidP="003D1F06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2E7569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(обнародовать) на информационных стендах и  в информационно-</w:t>
      </w:r>
      <w:r w:rsidRPr="003D1F06"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9"/>
      <w:headerReference w:type="first" r:id="rId10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2E" w:rsidRDefault="0078052E">
      <w:r>
        <w:separator/>
      </w:r>
    </w:p>
  </w:endnote>
  <w:endnote w:type="continuationSeparator" w:id="1">
    <w:p w:rsidR="0078052E" w:rsidRDefault="0078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2E" w:rsidRDefault="0078052E">
      <w:r>
        <w:separator/>
      </w:r>
    </w:p>
  </w:footnote>
  <w:footnote w:type="continuationSeparator" w:id="1">
    <w:p w:rsidR="0078052E" w:rsidRDefault="0078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0C5B7B">
        <w:pPr>
          <w:pStyle w:val="a3"/>
          <w:jc w:val="center"/>
        </w:pPr>
        <w:fldSimple w:instr=" PAGE   \* MERGEFORMAT ">
          <w:r w:rsidR="00956B32"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A1B2D3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0C5B7B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334FD"/>
    <w:rsid w:val="004426A7"/>
    <w:rsid w:val="004428D0"/>
    <w:rsid w:val="00460A7C"/>
    <w:rsid w:val="004662A5"/>
    <w:rsid w:val="00483BCF"/>
    <w:rsid w:val="00487D3C"/>
    <w:rsid w:val="004A3788"/>
    <w:rsid w:val="004D517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8052E"/>
    <w:rsid w:val="0079761C"/>
    <w:rsid w:val="007A53B0"/>
    <w:rsid w:val="007A7A5D"/>
    <w:rsid w:val="007B0A03"/>
    <w:rsid w:val="007B4ACF"/>
    <w:rsid w:val="007C6498"/>
    <w:rsid w:val="007D7642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14BF7"/>
    <w:rsid w:val="00953CFE"/>
    <w:rsid w:val="00954989"/>
    <w:rsid w:val="00956B32"/>
    <w:rsid w:val="009840C3"/>
    <w:rsid w:val="00987DCE"/>
    <w:rsid w:val="009A2C44"/>
    <w:rsid w:val="009C1E52"/>
    <w:rsid w:val="009C380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B0011C"/>
    <w:rsid w:val="00B21CA4"/>
    <w:rsid w:val="00B4138A"/>
    <w:rsid w:val="00B43C27"/>
    <w:rsid w:val="00B440F6"/>
    <w:rsid w:val="00B55BB7"/>
    <w:rsid w:val="00B6298D"/>
    <w:rsid w:val="00B80D60"/>
    <w:rsid w:val="00BB1D20"/>
    <w:rsid w:val="00BC12B5"/>
    <w:rsid w:val="00BC5898"/>
    <w:rsid w:val="00BE3F7D"/>
    <w:rsid w:val="00BE4CFC"/>
    <w:rsid w:val="00BF0289"/>
    <w:rsid w:val="00C03F8E"/>
    <w:rsid w:val="00C13471"/>
    <w:rsid w:val="00C23A52"/>
    <w:rsid w:val="00C4409E"/>
    <w:rsid w:val="00C60F9F"/>
    <w:rsid w:val="00C7502C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F7B3C"/>
    <w:rsid w:val="00F22FBF"/>
    <w:rsid w:val="00F52B22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35</cp:revision>
  <cp:lastPrinted>2017-12-19T08:27:00Z</cp:lastPrinted>
  <dcterms:created xsi:type="dcterms:W3CDTF">2017-12-14T02:06:00Z</dcterms:created>
  <dcterms:modified xsi:type="dcterms:W3CDTF">2017-12-19T08:27:00Z</dcterms:modified>
</cp:coreProperties>
</file>