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7240B6" w:rsidRDefault="007240B6" w:rsidP="000E0E1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361370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11.04.2024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5B06E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6E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C67C5F">
        <w:rPr>
          <w:rFonts w:ascii="Times New Roman" w:hAnsi="Times New Roman"/>
          <w:sz w:val="28"/>
          <w:szCs w:val="28"/>
          <w:lang w:val="ru-RU"/>
        </w:rPr>
        <w:t>№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с.Дульдурга</w:t>
      </w:r>
      <w:r w:rsidR="003613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«Дульдурга» на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A1145A">
        <w:rPr>
          <w:rFonts w:ascii="Times New Roman" w:hAnsi="Times New Roman"/>
          <w:sz w:val="28"/>
          <w:szCs w:val="28"/>
          <w:lang w:val="ru-RU"/>
        </w:rPr>
        <w:t>4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A5DD1">
        <w:rPr>
          <w:rFonts w:ascii="Times New Roman" w:hAnsi="Times New Roman"/>
          <w:sz w:val="28"/>
          <w:szCs w:val="28"/>
          <w:lang w:val="ru-RU"/>
        </w:rPr>
        <w:t>,</w:t>
      </w:r>
    </w:p>
    <w:p w:rsidR="00A1145A" w:rsidRDefault="00A1145A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плановый период 2025-2026 год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сельского 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="00C67C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A1145A">
        <w:rPr>
          <w:rFonts w:ascii="Times New Roman" w:hAnsi="Times New Roman"/>
          <w:sz w:val="28"/>
          <w:szCs w:val="28"/>
          <w:lang w:val="ru-RU"/>
        </w:rPr>
        <w:t>3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67C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45A">
        <w:rPr>
          <w:rFonts w:ascii="Times New Roman" w:hAnsi="Times New Roman"/>
          <w:sz w:val="28"/>
          <w:szCs w:val="28"/>
          <w:lang w:val="ru-RU"/>
        </w:rPr>
        <w:t>31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  <w:lang w:val="ru-RU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A5DD1">
        <w:rPr>
          <w:rFonts w:ascii="Times New Roman" w:hAnsi="Times New Roman"/>
          <w:sz w:val="28"/>
          <w:szCs w:val="28"/>
          <w:lang w:val="ru-RU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  <w:lang w:val="ru-RU"/>
        </w:rPr>
        <w:t>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DF7" w:rsidRDefault="00614D82" w:rsidP="00A114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656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на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A1145A">
        <w:rPr>
          <w:rFonts w:ascii="Times New Roman" w:hAnsi="Times New Roman"/>
          <w:sz w:val="28"/>
          <w:szCs w:val="28"/>
          <w:lang w:val="ru-RU"/>
        </w:rPr>
        <w:t>4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A1145A">
        <w:rPr>
          <w:rFonts w:ascii="Times New Roman" w:hAnsi="Times New Roman"/>
          <w:sz w:val="28"/>
          <w:szCs w:val="28"/>
          <w:lang w:val="ru-RU"/>
        </w:rPr>
        <w:t xml:space="preserve"> и плановый период 2025-2026 год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, утвержденного решением Совета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A1145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67C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45A">
        <w:rPr>
          <w:rFonts w:ascii="Times New Roman" w:hAnsi="Times New Roman"/>
          <w:sz w:val="28"/>
          <w:szCs w:val="28"/>
          <w:lang w:val="ru-RU"/>
        </w:rPr>
        <w:t>31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614D82" w:rsidRDefault="00614D82" w:rsidP="0076421C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FD4DF7" w:rsidRPr="00614D82" w:rsidRDefault="00614D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1. </w:t>
      </w:r>
      <w:bookmarkStart w:id="0" w:name="_GoBack"/>
      <w:bookmarkEnd w:id="0"/>
    </w:p>
    <w:p w:rsidR="00F022B8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C273DE" w:rsidRPr="003B4845">
        <w:rPr>
          <w:rFonts w:ascii="Times New Roman" w:hAnsi="Times New Roman"/>
          <w:sz w:val="28"/>
          <w:szCs w:val="28"/>
          <w:lang w:val="ru-RU"/>
        </w:rPr>
        <w:t>бюджет сельского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 на </w:t>
      </w:r>
      <w:r w:rsidR="00A1145A">
        <w:rPr>
          <w:rFonts w:ascii="Times New Roman" w:hAnsi="Times New Roman"/>
          <w:sz w:val="28"/>
          <w:szCs w:val="28"/>
          <w:lang w:val="ru-RU"/>
        </w:rPr>
        <w:t>2024 год и плановый период 2025-2026 год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по доходам в сумме </w:t>
      </w:r>
      <w:r w:rsidR="00A1145A">
        <w:rPr>
          <w:rFonts w:ascii="Times New Roman" w:hAnsi="Times New Roman"/>
          <w:sz w:val="28"/>
          <w:szCs w:val="28"/>
          <w:lang w:val="ru-RU"/>
        </w:rPr>
        <w:t>36 102,3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A1145A">
        <w:rPr>
          <w:rFonts w:ascii="Times New Roman" w:hAnsi="Times New Roman"/>
          <w:sz w:val="28"/>
          <w:szCs w:val="28"/>
          <w:lang w:val="ru-RU"/>
        </w:rPr>
        <w:t>36 102,3</w:t>
      </w:r>
      <w:r w:rsidR="00E84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>
        <w:rPr>
          <w:rFonts w:ascii="Times New Roman" w:hAnsi="Times New Roman"/>
          <w:sz w:val="28"/>
          <w:szCs w:val="28"/>
          <w:lang w:val="ru-RU"/>
        </w:rPr>
        <w:t>»;</w:t>
      </w:r>
    </w:p>
    <w:p w:rsidR="000104BE" w:rsidRDefault="000104BE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A1145A">
        <w:rPr>
          <w:rFonts w:ascii="Times New Roman" w:hAnsi="Times New Roman"/>
          <w:sz w:val="28"/>
          <w:szCs w:val="28"/>
          <w:lang w:val="ru-RU"/>
        </w:rPr>
        <w:t>4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45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редакции, согласно приложению №1;</w:t>
      </w:r>
    </w:p>
    <w:p w:rsidR="00450462" w:rsidRPr="00C74B82" w:rsidRDefault="002A6FE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74B82" w:rsidRP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A1145A">
        <w:rPr>
          <w:rFonts w:ascii="Times New Roman" w:hAnsi="Times New Roman"/>
          <w:sz w:val="28"/>
          <w:szCs w:val="28"/>
          <w:lang w:val="ru-RU"/>
        </w:rPr>
        <w:t>5</w:t>
      </w:r>
      <w:r w:rsidR="00C273DE"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45A">
        <w:rPr>
          <w:rFonts w:ascii="Times New Roman" w:hAnsi="Times New Roman"/>
          <w:sz w:val="28"/>
          <w:szCs w:val="28"/>
          <w:lang w:val="ru-RU"/>
        </w:rPr>
        <w:t>4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2</w:t>
      </w:r>
      <w:r w:rsidR="005B5B4F">
        <w:rPr>
          <w:rFonts w:ascii="Times New Roman" w:hAnsi="Times New Roman"/>
          <w:sz w:val="28"/>
          <w:szCs w:val="28"/>
          <w:lang w:val="ru-RU"/>
        </w:rPr>
        <w:t>;</w:t>
      </w:r>
    </w:p>
    <w:p w:rsidR="0069535C" w:rsidRPr="000104BE" w:rsidRDefault="008C0FC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69535C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A1145A">
        <w:rPr>
          <w:rFonts w:ascii="Times New Roman" w:hAnsi="Times New Roman"/>
          <w:sz w:val="28"/>
          <w:szCs w:val="28"/>
          <w:lang w:val="ru-RU"/>
        </w:rPr>
        <w:t>6</w:t>
      </w:r>
      <w:r w:rsidR="00C273DE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45A">
        <w:rPr>
          <w:rFonts w:ascii="Times New Roman" w:hAnsi="Times New Roman"/>
          <w:sz w:val="28"/>
          <w:szCs w:val="28"/>
          <w:lang w:val="ru-RU"/>
        </w:rPr>
        <w:t>4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BB65C9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3</w:t>
      </w:r>
      <w:r w:rsidR="00BB65C9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5B06E8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C45D9C" w:rsidRDefault="00C45D9C" w:rsidP="00C45D9C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673BC" w:rsidRDefault="008673BC" w:rsidP="003621C9">
      <w:pPr>
        <w:rPr>
          <w:rFonts w:ascii="Times New Roman" w:hAnsi="Times New Roman"/>
          <w:sz w:val="28"/>
          <w:szCs w:val="28"/>
          <w:lang w:val="ru-RU"/>
        </w:rPr>
        <w:sectPr w:rsidR="008673BC" w:rsidSect="004A5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6" w:type="dxa"/>
        <w:tblInd w:w="94" w:type="dxa"/>
        <w:tblLook w:val="04A0"/>
      </w:tblPr>
      <w:tblGrid>
        <w:gridCol w:w="5543"/>
        <w:gridCol w:w="2835"/>
        <w:gridCol w:w="2409"/>
        <w:gridCol w:w="1984"/>
        <w:gridCol w:w="1985"/>
      </w:tblGrid>
      <w:tr w:rsidR="00A1145A" w:rsidRPr="00361370" w:rsidTr="00A1145A">
        <w:trPr>
          <w:trHeight w:val="160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bookmarkStart w:id="1" w:name="RANGE!A1:F26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1.</w:t>
            </w:r>
          </w:p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4 к Решению Совета сельского поселения № 31 от  28.12.2023. "Об утверждении бюджета сельского поселения "Дульдурга" на 2024 год и плановый период 2025-2026г."</w:t>
            </w:r>
          </w:p>
        </w:tc>
      </w:tr>
      <w:tr w:rsidR="00A1145A" w:rsidRPr="00A1145A" w:rsidTr="00A1145A">
        <w:trPr>
          <w:trHeight w:val="30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 а и м е н о в а н и 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Код налога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2024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2025 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2026 (тыс. руб.)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НДФЛ, облагаемый по ставке устан. П1 ст224 НКРФ, кроме ПБОЮЛ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182 1 01 02021 01 0000 110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2312,3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1857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Доходы от уплаты акцизов на автомобильный бензин,производимый в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182 1 03 02250 01 0000 110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182 1 05 03010 01 0000 110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182 1 06 01030 10 0000 110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2783,8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2955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Земельный налог по ставке, устан. пп1 п1 статьи 394 НК РФ поселения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182  1 06 06013 10 0000 110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2443,5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2256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Земельный налог по ставке, устан. пп2 п1 статьи 394 НК РФ поселения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182  1 06 06023 10 0000 110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1510,2</w:t>
            </w:r>
          </w:p>
        </w:tc>
      </w:tr>
      <w:tr w:rsidR="00A1145A" w:rsidRPr="00A1145A" w:rsidTr="00A1145A">
        <w:trPr>
          <w:trHeight w:val="75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802 1 09 04053 10 0000 110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802 1 11 03050 10 0000 120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15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на </w:t>
            </w: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802 1 11  05013 10 0000 120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112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802 1 11 05035 10 0000 120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3138,7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2683,7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2683,7</w:t>
            </w:r>
          </w:p>
        </w:tc>
      </w:tr>
      <w:tr w:rsidR="00A1145A" w:rsidRPr="00A1145A" w:rsidTr="00A1145A">
        <w:trPr>
          <w:trHeight w:val="15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802 1 11 09045 10 0000 120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74,5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74,5</w:t>
            </w:r>
          </w:p>
        </w:tc>
      </w:tr>
      <w:tr w:rsidR="00A1145A" w:rsidRPr="00A1145A" w:rsidTr="00A1145A">
        <w:trPr>
          <w:trHeight w:val="75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802 1 13 01995 10 0000 130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A1145A" w:rsidRPr="00A1145A" w:rsidTr="00A1145A">
        <w:trPr>
          <w:trHeight w:val="18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Доходы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802 1 14 02053 10 0000 410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Доходы от продажи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802 1 14 06013 10 </w:t>
            </w: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0000 430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неналоговые доходы местных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802 1 17 05050 10 0000 180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12303,8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11379,4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11379,4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000 2 02 15001 10 0000 150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12239,1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10694,1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Дотация на сбалансированность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000 2 02 01003 10 0000 150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000 2 02 35118 10 0000 150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713,2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498,4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498,4</w:t>
            </w:r>
          </w:p>
        </w:tc>
      </w:tr>
      <w:tr w:rsidR="00A1145A" w:rsidRPr="00A1145A" w:rsidTr="00A1145A">
        <w:trPr>
          <w:trHeight w:val="75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000 2 02 25555 10 0000 150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10846,2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23798,5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10995,9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11192,5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36102,3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22375,3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22571,9</w:t>
            </w:r>
          </w:p>
        </w:tc>
      </w:tr>
      <w:tr w:rsidR="00A1145A" w:rsidRPr="00A1145A" w:rsidTr="00A1145A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E16C50" w:rsidRDefault="00E16C50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E16C50" w:rsidRDefault="00E16C50" w:rsidP="003621C9">
      <w:pPr>
        <w:rPr>
          <w:rFonts w:ascii="Times New Roman" w:hAnsi="Times New Roman"/>
          <w:sz w:val="28"/>
          <w:szCs w:val="28"/>
          <w:lang w:val="ru-RU"/>
        </w:rPr>
        <w:sectPr w:rsidR="00E16C50" w:rsidSect="00A1145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9795" w:type="dxa"/>
        <w:tblInd w:w="-459" w:type="dxa"/>
        <w:tblLook w:val="04A0"/>
      </w:tblPr>
      <w:tblGrid>
        <w:gridCol w:w="776"/>
        <w:gridCol w:w="4200"/>
        <w:gridCol w:w="1276"/>
        <w:gridCol w:w="1266"/>
        <w:gridCol w:w="2277"/>
      </w:tblGrid>
      <w:tr w:rsidR="00A1145A" w:rsidRPr="00A1145A" w:rsidTr="00A1145A">
        <w:trPr>
          <w:trHeight w:val="4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bookmarkStart w:id="2" w:name="RANGE!A1:E36"/>
            <w:bookmarkEnd w:id="2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Default="00A1145A" w:rsidP="00A1145A">
            <w:pPr>
              <w:ind w:left="-9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Приложение №</w:t>
            </w:r>
            <w:r w:rsidR="00DD40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Приложение №5</w:t>
            </w:r>
          </w:p>
        </w:tc>
      </w:tr>
      <w:tr w:rsidR="00A1145A" w:rsidRPr="00361370" w:rsidTr="00A1145A">
        <w:trPr>
          <w:trHeight w:val="9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 Решению Совета сельского поселения № 31 от 28.12.2023  г.</w:t>
            </w:r>
          </w:p>
        </w:tc>
      </w:tr>
      <w:tr w:rsidR="00A1145A" w:rsidRPr="00361370" w:rsidTr="00A1145A">
        <w:trPr>
          <w:trHeight w:val="322"/>
        </w:trPr>
        <w:tc>
          <w:tcPr>
            <w:tcW w:w="979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Распределение расходов бюджета СП "Дульдурга" на 2024 год и плановый период 2025 и 2026 г. по разделам и подразделам функциональной классификации расходов бюджета</w:t>
            </w:r>
          </w:p>
        </w:tc>
      </w:tr>
      <w:tr w:rsidR="00A1145A" w:rsidRPr="00361370" w:rsidTr="00A1145A">
        <w:trPr>
          <w:trHeight w:val="390"/>
        </w:trPr>
        <w:tc>
          <w:tcPr>
            <w:tcW w:w="979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A1145A" w:rsidRPr="00A1145A" w:rsidTr="00A1145A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2024 (тыс. 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2025 (тыс. руб.)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2026 (тыс. руб.)</w:t>
            </w:r>
          </w:p>
        </w:tc>
      </w:tr>
      <w:tr w:rsidR="00A1145A" w:rsidRPr="00A1145A" w:rsidTr="00A1145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высшего должностного лица органа МСУ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1155,50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704,70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704,70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1948,40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1307,90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1307,90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</w:t>
            </w:r>
          </w:p>
        </w:tc>
      </w:tr>
      <w:tr w:rsidR="00A1145A" w:rsidRPr="00A1145A" w:rsidTr="00A1145A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Технический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8900,90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8853,60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8853,60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713,20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498,40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498,40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Предупреждение и ликвидация ЧС и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361370" w:rsidTr="00A1145A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5,5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20951,60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8770,60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8967,20</w:t>
            </w:r>
          </w:p>
        </w:tc>
      </w:tr>
      <w:tr w:rsidR="00A1145A" w:rsidRPr="00A1145A" w:rsidTr="00A1145A">
        <w:trPr>
          <w:trHeight w:val="6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содержание мест захоронения (содержание </w:t>
            </w: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скотомогильников)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0700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516,20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323,60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323,60</w:t>
            </w:r>
          </w:p>
        </w:tc>
      </w:tr>
      <w:tr w:rsidR="00A1145A" w:rsidRPr="00361370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607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</w:t>
            </w:r>
          </w:p>
        </w:tc>
      </w:tr>
      <w:tr w:rsidR="00A1145A" w:rsidRPr="00A1145A" w:rsidTr="00A1145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1403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36102,30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22375,30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22570,90</w:t>
            </w:r>
          </w:p>
        </w:tc>
      </w:tr>
    </w:tbl>
    <w:p w:rsidR="008E7A77" w:rsidRDefault="008E7A7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8E7A77" w:rsidRDefault="008E7A7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5966" w:type="dxa"/>
        <w:tblInd w:w="-459" w:type="dxa"/>
        <w:tblLayout w:type="fixed"/>
        <w:tblLook w:val="04A0"/>
      </w:tblPr>
      <w:tblGrid>
        <w:gridCol w:w="2410"/>
        <w:gridCol w:w="760"/>
        <w:gridCol w:w="700"/>
        <w:gridCol w:w="1215"/>
        <w:gridCol w:w="636"/>
        <w:gridCol w:w="744"/>
        <w:gridCol w:w="1190"/>
        <w:gridCol w:w="1276"/>
        <w:gridCol w:w="1275"/>
        <w:gridCol w:w="960"/>
        <w:gridCol w:w="960"/>
        <w:gridCol w:w="960"/>
        <w:gridCol w:w="960"/>
        <w:gridCol w:w="960"/>
        <w:gridCol w:w="960"/>
      </w:tblGrid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bookmarkStart w:id="3" w:name="RANGE!A1:G125"/>
            <w:bookmarkStart w:id="4" w:name="RANGE!A1:G132"/>
            <w:bookmarkEnd w:id="3"/>
            <w:bookmarkEnd w:id="4"/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Приложение № 6 к Решению № 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от 23.12.2023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361370" w:rsidTr="00A1145A">
        <w:trPr>
          <w:trHeight w:val="375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Объемы расходов бюджета СП "Дульдурга"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361370" w:rsidTr="00A1145A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ЭКР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943,10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000 00 20400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1948,40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1307,90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1307,90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ГЛАВА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1155,50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704,70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704,70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ПРЕДСТАВИТЕЛЬНЫЕ ОРГАНЫ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000 000  2003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000 00 07005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ТЕХНИЧЕСКИЙ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3584,70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Компенсация стоимости молока кочегарам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Прочие несоциальные выплаты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Страхование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Увеличение стоимости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8900,90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8853,60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8853,60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361370" w:rsidTr="00A1145A">
        <w:trPr>
          <w:trHeight w:val="48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СУБВЕНЦИИ НА ОСУЩЕСТВЛЕНИЕ ПЕРВИЧНОГО ВОИНСКОГО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382,80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4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4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713,20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498,40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498,40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361370" w:rsidTr="00A1145A">
        <w:trPr>
          <w:trHeight w:val="55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ПРЕДУПРЕЖДЕНИЕ И ЛИКВИДАЦИЯ ЧС И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Работы, услуги по содержанию </w:t>
            </w: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ПРАВООХРАНГИТЕЛЬНЫЕ ОРГАНЫ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ДОРОЖНЫЙ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000 00 31501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000 00 35105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Уличное 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000 00 60001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F2 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4220,60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4317,20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Увеличение стоимости прочих материальных запасов </w:t>
            </w: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однократного использования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Увеличение стоимости прочих материальных запасов однократного использования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000 00 60005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20961,60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8780,60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8977,20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75,10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323,60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ФИЗИЧЕСКАЯ КУЛЬТУРА (СПОРТ)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Пенсии, пособия, выплачиваемые работодателями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000 00 49101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607,00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000 00 50533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000 00 52106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 расходов по бюджету: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36102,30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22375,30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22571,90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6815,00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16564,90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5313,60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5410,20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36102,30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22375,30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22571,90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1145A" w:rsidRPr="00A1145A" w:rsidTr="00A1145A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45A" w:rsidRPr="00A1145A" w:rsidRDefault="00A1145A" w:rsidP="00A1145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</w:pPr>
            <w:r w:rsidRPr="00A1145A">
              <w:rPr>
                <w:rFonts w:ascii="Calibri" w:eastAsia="Times New Roman" w:hAnsi="Calibri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642D85" w:rsidRDefault="00642D8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642D85" w:rsidSect="00E1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B1" w:rsidRDefault="006969B1" w:rsidP="005B06E8">
      <w:r>
        <w:separator/>
      </w:r>
    </w:p>
  </w:endnote>
  <w:endnote w:type="continuationSeparator" w:id="1">
    <w:p w:rsidR="006969B1" w:rsidRDefault="006969B1" w:rsidP="005B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B1" w:rsidRDefault="006969B1" w:rsidP="005B06E8">
      <w:r>
        <w:separator/>
      </w:r>
    </w:p>
  </w:footnote>
  <w:footnote w:type="continuationSeparator" w:id="1">
    <w:p w:rsidR="006969B1" w:rsidRDefault="006969B1" w:rsidP="005B0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04BE"/>
    <w:rsid w:val="000140EC"/>
    <w:rsid w:val="000446F5"/>
    <w:rsid w:val="00045737"/>
    <w:rsid w:val="00047EDD"/>
    <w:rsid w:val="000658CE"/>
    <w:rsid w:val="0006707E"/>
    <w:rsid w:val="00083555"/>
    <w:rsid w:val="00090986"/>
    <w:rsid w:val="00093A71"/>
    <w:rsid w:val="00094298"/>
    <w:rsid w:val="000A403D"/>
    <w:rsid w:val="000E0E1E"/>
    <w:rsid w:val="000F2817"/>
    <w:rsid w:val="000F2BA5"/>
    <w:rsid w:val="00100A53"/>
    <w:rsid w:val="001163A2"/>
    <w:rsid w:val="001259F8"/>
    <w:rsid w:val="00137827"/>
    <w:rsid w:val="0016721F"/>
    <w:rsid w:val="001727FC"/>
    <w:rsid w:val="001A29E1"/>
    <w:rsid w:val="001B1584"/>
    <w:rsid w:val="001E0506"/>
    <w:rsid w:val="001F7700"/>
    <w:rsid w:val="00240EBC"/>
    <w:rsid w:val="002560F6"/>
    <w:rsid w:val="002A3C6D"/>
    <w:rsid w:val="002A6FE4"/>
    <w:rsid w:val="002C6335"/>
    <w:rsid w:val="002C74F4"/>
    <w:rsid w:val="002F67B4"/>
    <w:rsid w:val="0030708C"/>
    <w:rsid w:val="00341BCD"/>
    <w:rsid w:val="00361370"/>
    <w:rsid w:val="00361C0C"/>
    <w:rsid w:val="003621C9"/>
    <w:rsid w:val="00365B46"/>
    <w:rsid w:val="003808FE"/>
    <w:rsid w:val="003941DF"/>
    <w:rsid w:val="003B4845"/>
    <w:rsid w:val="003B7640"/>
    <w:rsid w:val="0041054C"/>
    <w:rsid w:val="00423A90"/>
    <w:rsid w:val="0043026D"/>
    <w:rsid w:val="00450462"/>
    <w:rsid w:val="00476706"/>
    <w:rsid w:val="00481EC4"/>
    <w:rsid w:val="00490FBE"/>
    <w:rsid w:val="004A1BAC"/>
    <w:rsid w:val="004A5A3F"/>
    <w:rsid w:val="004C2250"/>
    <w:rsid w:val="00520BFA"/>
    <w:rsid w:val="005344C4"/>
    <w:rsid w:val="00552788"/>
    <w:rsid w:val="00552F4C"/>
    <w:rsid w:val="00562D6F"/>
    <w:rsid w:val="00571539"/>
    <w:rsid w:val="005830B4"/>
    <w:rsid w:val="005A3BE5"/>
    <w:rsid w:val="005B06E8"/>
    <w:rsid w:val="005B2E28"/>
    <w:rsid w:val="005B5B4F"/>
    <w:rsid w:val="005D6B2C"/>
    <w:rsid w:val="005F7D96"/>
    <w:rsid w:val="00614D82"/>
    <w:rsid w:val="00642D85"/>
    <w:rsid w:val="00646A84"/>
    <w:rsid w:val="006565CD"/>
    <w:rsid w:val="00683F09"/>
    <w:rsid w:val="00693265"/>
    <w:rsid w:val="0069535C"/>
    <w:rsid w:val="006969B1"/>
    <w:rsid w:val="006D4E7D"/>
    <w:rsid w:val="006F0BEF"/>
    <w:rsid w:val="007240B6"/>
    <w:rsid w:val="00733D9A"/>
    <w:rsid w:val="00745E81"/>
    <w:rsid w:val="007543B8"/>
    <w:rsid w:val="0076421C"/>
    <w:rsid w:val="007753EA"/>
    <w:rsid w:val="007862DE"/>
    <w:rsid w:val="007A1674"/>
    <w:rsid w:val="007B37EF"/>
    <w:rsid w:val="007B38B8"/>
    <w:rsid w:val="008013EB"/>
    <w:rsid w:val="008613AE"/>
    <w:rsid w:val="008673BC"/>
    <w:rsid w:val="00880C29"/>
    <w:rsid w:val="008819D5"/>
    <w:rsid w:val="00894D6F"/>
    <w:rsid w:val="00895DF6"/>
    <w:rsid w:val="008A4433"/>
    <w:rsid w:val="008C0FC1"/>
    <w:rsid w:val="008E69E7"/>
    <w:rsid w:val="008E7A77"/>
    <w:rsid w:val="008F4A4A"/>
    <w:rsid w:val="0094181A"/>
    <w:rsid w:val="009A5349"/>
    <w:rsid w:val="009C452A"/>
    <w:rsid w:val="009D5530"/>
    <w:rsid w:val="009E5180"/>
    <w:rsid w:val="009F1C79"/>
    <w:rsid w:val="00A1145A"/>
    <w:rsid w:val="00A46AFC"/>
    <w:rsid w:val="00A678A7"/>
    <w:rsid w:val="00AE1A9E"/>
    <w:rsid w:val="00AF5B92"/>
    <w:rsid w:val="00B87F9E"/>
    <w:rsid w:val="00B92598"/>
    <w:rsid w:val="00BA12C2"/>
    <w:rsid w:val="00BA7811"/>
    <w:rsid w:val="00BB4FEB"/>
    <w:rsid w:val="00BB65C9"/>
    <w:rsid w:val="00BD5BCD"/>
    <w:rsid w:val="00BE2B45"/>
    <w:rsid w:val="00C273DE"/>
    <w:rsid w:val="00C407BB"/>
    <w:rsid w:val="00C45D9C"/>
    <w:rsid w:val="00C64B3E"/>
    <w:rsid w:val="00C67C5F"/>
    <w:rsid w:val="00C74B82"/>
    <w:rsid w:val="00C8514A"/>
    <w:rsid w:val="00C914E8"/>
    <w:rsid w:val="00C94766"/>
    <w:rsid w:val="00CF1F16"/>
    <w:rsid w:val="00D00258"/>
    <w:rsid w:val="00D44802"/>
    <w:rsid w:val="00D47FF9"/>
    <w:rsid w:val="00D56092"/>
    <w:rsid w:val="00D730F8"/>
    <w:rsid w:val="00D81D30"/>
    <w:rsid w:val="00D93AAA"/>
    <w:rsid w:val="00DD402D"/>
    <w:rsid w:val="00E14D03"/>
    <w:rsid w:val="00E16C50"/>
    <w:rsid w:val="00E55A08"/>
    <w:rsid w:val="00E603AE"/>
    <w:rsid w:val="00E84FA6"/>
    <w:rsid w:val="00EA5DD1"/>
    <w:rsid w:val="00EB26B9"/>
    <w:rsid w:val="00EC5BA8"/>
    <w:rsid w:val="00F022B8"/>
    <w:rsid w:val="00F15146"/>
    <w:rsid w:val="00F32B5E"/>
    <w:rsid w:val="00F3627C"/>
    <w:rsid w:val="00F71797"/>
    <w:rsid w:val="00FA19D1"/>
    <w:rsid w:val="00FB4591"/>
    <w:rsid w:val="00FB7B1A"/>
    <w:rsid w:val="00FC4916"/>
    <w:rsid w:val="00FD4DF7"/>
    <w:rsid w:val="00FF4F40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E16C5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16C50"/>
    <w:rPr>
      <w:color w:val="800080"/>
      <w:u w:val="single"/>
    </w:rPr>
  </w:style>
  <w:style w:type="paragraph" w:customStyle="1" w:styleId="xl63">
    <w:name w:val="xl6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4">
    <w:name w:val="xl6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E16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7">
    <w:name w:val="xl67"/>
    <w:basedOn w:val="a"/>
    <w:rsid w:val="00E16C5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8">
    <w:name w:val="xl68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9">
    <w:name w:val="xl69"/>
    <w:basedOn w:val="a"/>
    <w:rsid w:val="00E16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0">
    <w:name w:val="xl70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E16C5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2">
    <w:name w:val="xl7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3">
    <w:name w:val="xl7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4">
    <w:name w:val="xl7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7">
    <w:name w:val="xl7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E16C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E16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B06E8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B06E8"/>
    <w:rPr>
      <w:sz w:val="24"/>
      <w:szCs w:val="24"/>
    </w:rPr>
  </w:style>
  <w:style w:type="paragraph" w:customStyle="1" w:styleId="xl116">
    <w:name w:val="xl116"/>
    <w:basedOn w:val="a"/>
    <w:rsid w:val="008E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8E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8E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8E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8E7A7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8E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8E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31">
    <w:name w:val="xl131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D734-EE6C-4548-8C2B-2420FC7D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20</cp:revision>
  <cp:lastPrinted>2024-04-14T23:41:00Z</cp:lastPrinted>
  <dcterms:created xsi:type="dcterms:W3CDTF">2020-01-22T08:05:00Z</dcterms:created>
  <dcterms:modified xsi:type="dcterms:W3CDTF">2024-04-14T23:41:00Z</dcterms:modified>
</cp:coreProperties>
</file>