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B0" w:rsidRPr="00E412ED" w:rsidRDefault="007F06B0" w:rsidP="00E43FE7">
      <w:pPr>
        <w:pStyle w:val="a3"/>
        <w:shd w:val="clear" w:color="auto" w:fill="FFFFFF"/>
        <w:spacing w:after="0" w:afterAutospacing="0"/>
        <w:jc w:val="center"/>
        <w:rPr>
          <w:sz w:val="28"/>
          <w:szCs w:val="28"/>
          <w:lang w:val="ru-RU"/>
        </w:rPr>
      </w:pPr>
      <w:r w:rsidRPr="00E412ED">
        <w:rPr>
          <w:sz w:val="28"/>
          <w:szCs w:val="28"/>
          <w:lang w:val="ru-RU"/>
        </w:rPr>
        <w:t>Российская Федерация</w:t>
      </w:r>
    </w:p>
    <w:p w:rsidR="007F06B0" w:rsidRPr="00E412ED" w:rsidRDefault="007F06B0" w:rsidP="007F06B0">
      <w:pPr>
        <w:jc w:val="center"/>
        <w:rPr>
          <w:rFonts w:ascii="Times New Roman" w:hAnsi="Times New Roman"/>
          <w:sz w:val="28"/>
          <w:szCs w:val="28"/>
          <w:lang w:val="ru-RU"/>
        </w:rPr>
      </w:pPr>
      <w:r w:rsidRPr="00E412ED">
        <w:rPr>
          <w:rFonts w:ascii="Times New Roman" w:hAnsi="Times New Roman"/>
          <w:sz w:val="28"/>
          <w:szCs w:val="28"/>
          <w:lang w:val="ru-RU"/>
        </w:rPr>
        <w:t>Совет сельского поселения «Дульдурга»</w:t>
      </w:r>
    </w:p>
    <w:p w:rsidR="007F06B0" w:rsidRPr="00E412ED" w:rsidRDefault="007F06B0" w:rsidP="007F06B0">
      <w:pPr>
        <w:jc w:val="center"/>
        <w:rPr>
          <w:rFonts w:ascii="Times New Roman" w:hAnsi="Times New Roman"/>
          <w:sz w:val="28"/>
          <w:szCs w:val="28"/>
          <w:lang w:val="ru-RU"/>
        </w:rPr>
      </w:pPr>
      <w:r w:rsidRPr="00E412ED">
        <w:rPr>
          <w:rFonts w:ascii="Times New Roman" w:hAnsi="Times New Roman"/>
          <w:sz w:val="28"/>
          <w:szCs w:val="28"/>
          <w:lang w:val="ru-RU"/>
        </w:rPr>
        <w:t>Забайкальский край</w:t>
      </w:r>
    </w:p>
    <w:p w:rsidR="007F06B0" w:rsidRPr="00E412ED" w:rsidRDefault="007F06B0" w:rsidP="007F06B0">
      <w:pPr>
        <w:jc w:val="center"/>
        <w:rPr>
          <w:rFonts w:ascii="Times New Roman" w:hAnsi="Times New Roman"/>
          <w:sz w:val="28"/>
          <w:szCs w:val="28"/>
          <w:lang w:val="ru-RU"/>
        </w:rPr>
      </w:pPr>
    </w:p>
    <w:p w:rsidR="007F06B0" w:rsidRPr="00E412ED" w:rsidRDefault="007F06B0" w:rsidP="007F06B0">
      <w:pPr>
        <w:jc w:val="center"/>
        <w:rPr>
          <w:rFonts w:ascii="Times New Roman" w:hAnsi="Times New Roman"/>
          <w:sz w:val="28"/>
          <w:szCs w:val="28"/>
          <w:lang w:val="ru-RU"/>
        </w:rPr>
      </w:pPr>
    </w:p>
    <w:p w:rsidR="007F06B0" w:rsidRPr="00E412ED" w:rsidRDefault="007F06B0" w:rsidP="007F06B0">
      <w:pPr>
        <w:jc w:val="center"/>
        <w:rPr>
          <w:rFonts w:ascii="Times New Roman" w:hAnsi="Times New Roman"/>
          <w:sz w:val="28"/>
          <w:szCs w:val="28"/>
          <w:lang w:val="ru-RU"/>
        </w:rPr>
      </w:pPr>
      <w:r w:rsidRPr="00E412ED">
        <w:rPr>
          <w:rFonts w:ascii="Times New Roman" w:hAnsi="Times New Roman"/>
          <w:sz w:val="28"/>
          <w:szCs w:val="28"/>
          <w:lang w:val="ru-RU"/>
        </w:rPr>
        <w:t>РЕШЕНИЕ</w:t>
      </w:r>
    </w:p>
    <w:p w:rsidR="007F06B0" w:rsidRPr="00E412ED" w:rsidRDefault="007F06B0" w:rsidP="007F06B0">
      <w:pPr>
        <w:jc w:val="center"/>
        <w:rPr>
          <w:rFonts w:ascii="Times New Roman" w:hAnsi="Times New Roman"/>
          <w:sz w:val="28"/>
          <w:szCs w:val="28"/>
          <w:lang w:val="ru-RU"/>
        </w:rPr>
      </w:pPr>
    </w:p>
    <w:p w:rsidR="007F06B0" w:rsidRPr="00E412ED" w:rsidRDefault="007F06B0" w:rsidP="007F06B0">
      <w:pPr>
        <w:tabs>
          <w:tab w:val="left" w:pos="6690"/>
        </w:tabs>
        <w:rPr>
          <w:rFonts w:ascii="Times New Roman" w:hAnsi="Times New Roman"/>
          <w:sz w:val="28"/>
          <w:szCs w:val="28"/>
          <w:lang w:val="ru-RU"/>
        </w:rPr>
      </w:pPr>
      <w:r w:rsidRPr="00E412ED">
        <w:rPr>
          <w:rFonts w:ascii="Times New Roman" w:hAnsi="Times New Roman"/>
          <w:sz w:val="28"/>
          <w:szCs w:val="28"/>
          <w:lang w:val="ru-RU"/>
        </w:rPr>
        <w:t>«</w:t>
      </w:r>
      <w:r w:rsidR="00775D11" w:rsidRPr="00E412ED">
        <w:rPr>
          <w:rFonts w:ascii="Times New Roman" w:hAnsi="Times New Roman"/>
          <w:sz w:val="28"/>
          <w:szCs w:val="28"/>
          <w:lang w:val="ru-RU"/>
        </w:rPr>
        <w:t>23</w:t>
      </w:r>
      <w:r w:rsidRPr="00E412ED">
        <w:rPr>
          <w:rFonts w:ascii="Times New Roman" w:hAnsi="Times New Roman"/>
          <w:sz w:val="28"/>
          <w:szCs w:val="28"/>
          <w:lang w:val="ru-RU"/>
        </w:rPr>
        <w:t xml:space="preserve"> »</w:t>
      </w:r>
      <w:r w:rsidR="00775D11" w:rsidRPr="00E412ED">
        <w:rPr>
          <w:rFonts w:ascii="Times New Roman" w:hAnsi="Times New Roman"/>
          <w:sz w:val="28"/>
          <w:szCs w:val="28"/>
          <w:lang w:val="ru-RU"/>
        </w:rPr>
        <w:t xml:space="preserve"> марта </w:t>
      </w:r>
      <w:r w:rsidRPr="00E412ED">
        <w:rPr>
          <w:rFonts w:ascii="Times New Roman" w:hAnsi="Times New Roman"/>
          <w:sz w:val="28"/>
          <w:szCs w:val="28"/>
          <w:lang w:val="ru-RU"/>
        </w:rPr>
        <w:t>201</w:t>
      </w:r>
      <w:r w:rsidR="00775D11" w:rsidRPr="00E412ED">
        <w:rPr>
          <w:rFonts w:ascii="Times New Roman" w:hAnsi="Times New Roman"/>
          <w:sz w:val="28"/>
          <w:szCs w:val="28"/>
          <w:lang w:val="ru-RU"/>
        </w:rPr>
        <w:t>7</w:t>
      </w:r>
      <w:r w:rsidRPr="00E412ED">
        <w:rPr>
          <w:rFonts w:ascii="Times New Roman" w:hAnsi="Times New Roman"/>
          <w:sz w:val="28"/>
          <w:szCs w:val="28"/>
          <w:lang w:val="ru-RU"/>
        </w:rPr>
        <w:t xml:space="preserve"> г.</w:t>
      </w:r>
      <w:r w:rsidRPr="00E412ED">
        <w:rPr>
          <w:rFonts w:ascii="Times New Roman" w:hAnsi="Times New Roman"/>
          <w:sz w:val="28"/>
          <w:szCs w:val="28"/>
          <w:lang w:val="ru-RU"/>
        </w:rPr>
        <w:tab/>
        <w:t xml:space="preserve">      </w:t>
      </w:r>
      <w:r w:rsidR="00E43FE7">
        <w:rPr>
          <w:rFonts w:ascii="Times New Roman" w:hAnsi="Times New Roman"/>
          <w:sz w:val="28"/>
          <w:szCs w:val="28"/>
          <w:lang w:val="ru-RU"/>
        </w:rPr>
        <w:t xml:space="preserve">                    </w:t>
      </w:r>
      <w:r w:rsidRPr="00E412ED">
        <w:rPr>
          <w:rFonts w:ascii="Times New Roman" w:hAnsi="Times New Roman"/>
          <w:sz w:val="28"/>
          <w:szCs w:val="28"/>
          <w:lang w:val="ru-RU"/>
        </w:rPr>
        <w:t xml:space="preserve">               № </w:t>
      </w:r>
      <w:r w:rsidR="00775D11" w:rsidRPr="00E412ED">
        <w:rPr>
          <w:rFonts w:ascii="Times New Roman" w:hAnsi="Times New Roman"/>
          <w:sz w:val="28"/>
          <w:szCs w:val="28"/>
          <w:lang w:val="ru-RU"/>
        </w:rPr>
        <w:t>92</w:t>
      </w:r>
      <w:r w:rsidRPr="00E412ED">
        <w:rPr>
          <w:rFonts w:ascii="Times New Roman" w:hAnsi="Times New Roman"/>
          <w:sz w:val="28"/>
          <w:szCs w:val="28"/>
          <w:lang w:val="ru-RU"/>
        </w:rPr>
        <w:t xml:space="preserve">  </w:t>
      </w:r>
    </w:p>
    <w:p w:rsidR="007F06B0" w:rsidRPr="00E412ED" w:rsidRDefault="007F06B0" w:rsidP="007F06B0">
      <w:pPr>
        <w:tabs>
          <w:tab w:val="left" w:pos="6690"/>
        </w:tabs>
        <w:jc w:val="center"/>
        <w:rPr>
          <w:rFonts w:ascii="Times New Roman" w:hAnsi="Times New Roman"/>
          <w:sz w:val="28"/>
          <w:szCs w:val="28"/>
          <w:lang w:val="ru-RU"/>
        </w:rPr>
      </w:pPr>
      <w:r w:rsidRPr="00E412ED">
        <w:rPr>
          <w:rFonts w:ascii="Times New Roman" w:hAnsi="Times New Roman"/>
          <w:sz w:val="28"/>
          <w:szCs w:val="28"/>
          <w:lang w:val="ru-RU"/>
        </w:rPr>
        <w:t>с. Дульдурга</w:t>
      </w:r>
    </w:p>
    <w:p w:rsidR="007F06B0" w:rsidRPr="00E412ED" w:rsidRDefault="007F06B0" w:rsidP="007F06B0">
      <w:pPr>
        <w:tabs>
          <w:tab w:val="left" w:pos="6690"/>
        </w:tabs>
        <w:jc w:val="center"/>
        <w:rPr>
          <w:rFonts w:ascii="Times New Roman" w:hAnsi="Times New Roman"/>
          <w:sz w:val="28"/>
          <w:szCs w:val="28"/>
          <w:lang w:val="ru-RU"/>
        </w:rPr>
      </w:pPr>
    </w:p>
    <w:p w:rsidR="007F06B0" w:rsidRPr="00E412ED" w:rsidRDefault="007F06B0" w:rsidP="007F06B0">
      <w:pPr>
        <w:tabs>
          <w:tab w:val="left" w:pos="6690"/>
        </w:tabs>
        <w:jc w:val="center"/>
        <w:rPr>
          <w:rFonts w:ascii="Times New Roman" w:hAnsi="Times New Roman"/>
          <w:sz w:val="28"/>
          <w:szCs w:val="28"/>
          <w:lang w:val="ru-RU"/>
        </w:rPr>
      </w:pPr>
    </w:p>
    <w:p w:rsidR="007F06B0" w:rsidRPr="00E412ED" w:rsidRDefault="007F06B0" w:rsidP="007F06B0">
      <w:pPr>
        <w:jc w:val="both"/>
        <w:outlineLvl w:val="0"/>
        <w:rPr>
          <w:rFonts w:ascii="Times New Roman" w:hAnsi="Times New Roman"/>
          <w:bCs/>
          <w:sz w:val="28"/>
          <w:szCs w:val="28"/>
          <w:lang w:val="ru-RU"/>
        </w:rPr>
      </w:pPr>
      <w:r w:rsidRPr="00E412ED">
        <w:rPr>
          <w:rFonts w:ascii="Times New Roman" w:hAnsi="Times New Roman"/>
          <w:bCs/>
          <w:sz w:val="28"/>
          <w:szCs w:val="28"/>
          <w:lang w:val="ru-RU"/>
        </w:rPr>
        <w:t xml:space="preserve">         О принятии </w:t>
      </w:r>
      <w:r w:rsidRPr="00E412ED">
        <w:rPr>
          <w:rFonts w:ascii="Times New Roman" w:hAnsi="Times New Roman"/>
          <w:color w:val="000000"/>
          <w:sz w:val="28"/>
          <w:szCs w:val="28"/>
          <w:lang w:val="ru-RU"/>
        </w:rPr>
        <w:t>Правил благоустройства в сельском поселении «Дульдурга»</w:t>
      </w:r>
      <w:r w:rsidRPr="00E412ED">
        <w:rPr>
          <w:rFonts w:ascii="Times New Roman" w:hAnsi="Times New Roman"/>
          <w:bCs/>
          <w:sz w:val="28"/>
          <w:szCs w:val="28"/>
          <w:lang w:val="ru-RU"/>
        </w:rPr>
        <w:t xml:space="preserve">. </w:t>
      </w:r>
    </w:p>
    <w:p w:rsidR="001D3A81" w:rsidRPr="00E412ED" w:rsidRDefault="001D3A81" w:rsidP="007F06B0">
      <w:pPr>
        <w:autoSpaceDE w:val="0"/>
        <w:autoSpaceDN w:val="0"/>
        <w:adjustRightInd w:val="0"/>
        <w:ind w:firstLine="709"/>
        <w:jc w:val="both"/>
        <w:rPr>
          <w:rFonts w:ascii="Times New Roman" w:hAnsi="Times New Roman"/>
          <w:sz w:val="28"/>
          <w:szCs w:val="28"/>
          <w:lang w:val="ru-RU"/>
        </w:rPr>
      </w:pPr>
    </w:p>
    <w:p w:rsidR="007F06B0" w:rsidRPr="00E412ED" w:rsidRDefault="007F06B0" w:rsidP="007F06B0">
      <w:pPr>
        <w:autoSpaceDE w:val="0"/>
        <w:autoSpaceDN w:val="0"/>
        <w:adjustRightInd w:val="0"/>
        <w:ind w:firstLine="709"/>
        <w:jc w:val="both"/>
        <w:rPr>
          <w:rFonts w:ascii="Times New Roman" w:hAnsi="Times New Roman"/>
          <w:color w:val="262626"/>
          <w:sz w:val="28"/>
          <w:szCs w:val="28"/>
          <w:lang w:val="ru-RU"/>
        </w:rPr>
      </w:pPr>
      <w:r w:rsidRPr="00E412ED">
        <w:rPr>
          <w:rFonts w:ascii="Times New Roman" w:hAnsi="Times New Roman"/>
          <w:sz w:val="28"/>
          <w:szCs w:val="28"/>
          <w:lang w:val="ru-RU"/>
        </w:rPr>
        <w:t xml:space="preserve">В соответствии с Федеральным </w:t>
      </w:r>
      <w:r w:rsidRPr="00E412ED">
        <w:rPr>
          <w:rStyle w:val="0pt"/>
          <w:rFonts w:ascii="Times New Roman" w:hAnsi="Times New Roman" w:cs="Times New Roman"/>
          <w:b w:val="0"/>
          <w:sz w:val="28"/>
          <w:szCs w:val="28"/>
        </w:rPr>
        <w:t xml:space="preserve">законом </w:t>
      </w:r>
      <w:r w:rsidRPr="00E412ED">
        <w:rPr>
          <w:rFonts w:ascii="Times New Roman" w:hAnsi="Times New Roman"/>
          <w:b/>
          <w:sz w:val="28"/>
          <w:szCs w:val="28"/>
          <w:lang w:val="ru-RU"/>
        </w:rPr>
        <w:t>"</w:t>
      </w:r>
      <w:r w:rsidRPr="00E412ED">
        <w:rPr>
          <w:rFonts w:ascii="Times New Roman" w:hAnsi="Times New Roman"/>
          <w:sz w:val="28"/>
          <w:szCs w:val="28"/>
          <w:lang w:val="ru-RU"/>
        </w:rPr>
        <w:t xml:space="preserve">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Водным кодексом Российской Федерации, Жилищным кодексом Российской Федерации, Приказом Министерства регионального развития Российской Федерации от 27.12.11 № 613 «Об утверждении методических рекомендаций по разработке норм и правил по благоустройству территории муниципальных образований» и иными нормативными правовыми актами Российской Федерации, нормативными правовыми актами Забайкальского края, </w:t>
      </w:r>
      <w:r w:rsidRPr="00E412ED">
        <w:rPr>
          <w:rStyle w:val="0pt"/>
          <w:rFonts w:ascii="Times New Roman" w:hAnsi="Times New Roman" w:cs="Times New Roman"/>
          <w:b w:val="0"/>
          <w:sz w:val="28"/>
          <w:szCs w:val="28"/>
        </w:rPr>
        <w:t>Уставом</w:t>
      </w:r>
      <w:r w:rsidRPr="00E412ED">
        <w:rPr>
          <w:rStyle w:val="0pt"/>
          <w:rFonts w:ascii="Times New Roman" w:hAnsi="Times New Roman" w:cs="Times New Roman"/>
          <w:sz w:val="28"/>
          <w:szCs w:val="28"/>
        </w:rPr>
        <w:t xml:space="preserve"> </w:t>
      </w:r>
      <w:r w:rsidRPr="00E412ED">
        <w:rPr>
          <w:rFonts w:ascii="Times New Roman" w:hAnsi="Times New Roman"/>
          <w:sz w:val="28"/>
          <w:szCs w:val="28"/>
          <w:lang w:val="ru-RU"/>
        </w:rPr>
        <w:t xml:space="preserve">сельского поселения, Совет  сельского поселения «Дульдурга», </w:t>
      </w:r>
      <w:r w:rsidRPr="00E412ED">
        <w:rPr>
          <w:rFonts w:ascii="Times New Roman" w:hAnsi="Times New Roman"/>
          <w:color w:val="262626"/>
          <w:sz w:val="28"/>
          <w:szCs w:val="28"/>
          <w:lang w:val="ru-RU"/>
        </w:rPr>
        <w:t xml:space="preserve"> РЕШИЛ:</w:t>
      </w:r>
    </w:p>
    <w:p w:rsidR="007F06B0" w:rsidRPr="00E412ED" w:rsidRDefault="007F06B0" w:rsidP="007F06B0">
      <w:pPr>
        <w:ind w:firstLine="567"/>
        <w:jc w:val="both"/>
        <w:outlineLvl w:val="0"/>
        <w:rPr>
          <w:rFonts w:ascii="Times New Roman" w:hAnsi="Times New Roman"/>
          <w:bCs/>
          <w:sz w:val="28"/>
          <w:szCs w:val="28"/>
          <w:lang w:val="ru-RU"/>
        </w:rPr>
      </w:pPr>
      <w:r w:rsidRPr="00E412ED">
        <w:rPr>
          <w:rFonts w:ascii="Times New Roman" w:hAnsi="Times New Roman"/>
          <w:sz w:val="28"/>
          <w:szCs w:val="28"/>
          <w:lang w:val="ru-RU"/>
        </w:rPr>
        <w:t>1. Принять</w:t>
      </w:r>
      <w:r w:rsidRPr="00E412ED">
        <w:rPr>
          <w:rFonts w:ascii="Times New Roman" w:hAnsi="Times New Roman"/>
          <w:color w:val="000000"/>
          <w:sz w:val="28"/>
          <w:szCs w:val="28"/>
          <w:lang w:val="ru-RU"/>
        </w:rPr>
        <w:t xml:space="preserve"> Правила благоустройства в сельском поселении «Дульдурга»</w:t>
      </w:r>
      <w:r w:rsidRPr="00E412ED">
        <w:rPr>
          <w:rFonts w:ascii="Times New Roman" w:hAnsi="Times New Roman"/>
          <w:sz w:val="28"/>
          <w:szCs w:val="28"/>
          <w:lang w:val="ru-RU"/>
        </w:rPr>
        <w:t xml:space="preserve"> согласно приложению 1</w:t>
      </w:r>
      <w:r w:rsidRPr="00E412ED">
        <w:rPr>
          <w:rFonts w:ascii="Times New Roman" w:hAnsi="Times New Roman"/>
          <w:bCs/>
          <w:sz w:val="28"/>
          <w:szCs w:val="28"/>
          <w:lang w:val="ru-RU"/>
        </w:rPr>
        <w:t xml:space="preserve">. </w:t>
      </w:r>
    </w:p>
    <w:p w:rsidR="007F06B0" w:rsidRPr="00E412ED" w:rsidRDefault="007F06B0" w:rsidP="007F06B0">
      <w:pPr>
        <w:autoSpaceDE w:val="0"/>
        <w:autoSpaceDN w:val="0"/>
        <w:adjustRightInd w:val="0"/>
        <w:jc w:val="both"/>
        <w:rPr>
          <w:rFonts w:ascii="Times New Roman" w:hAnsi="Times New Roman"/>
          <w:sz w:val="28"/>
          <w:szCs w:val="28"/>
          <w:lang w:val="ru-RU"/>
        </w:rPr>
      </w:pPr>
      <w:r w:rsidRPr="00E412ED">
        <w:rPr>
          <w:rFonts w:ascii="Times New Roman" w:hAnsi="Times New Roman"/>
          <w:sz w:val="28"/>
          <w:szCs w:val="28"/>
          <w:lang w:val="ru-RU"/>
        </w:rPr>
        <w:t xml:space="preserve">       2. Признать утратившим силу Решение </w:t>
      </w:r>
      <w:r w:rsidR="001D3A81" w:rsidRPr="00E412ED">
        <w:rPr>
          <w:rFonts w:ascii="Times New Roman" w:hAnsi="Times New Roman"/>
          <w:sz w:val="28"/>
          <w:szCs w:val="28"/>
          <w:lang w:val="ru-RU"/>
        </w:rPr>
        <w:t>С</w:t>
      </w:r>
      <w:r w:rsidRPr="00E412ED">
        <w:rPr>
          <w:rFonts w:ascii="Times New Roman" w:hAnsi="Times New Roman"/>
          <w:sz w:val="28"/>
          <w:szCs w:val="28"/>
          <w:lang w:val="ru-RU"/>
        </w:rPr>
        <w:t>овета сельского поселени</w:t>
      </w:r>
      <w:r w:rsidR="001D3A81" w:rsidRPr="00E412ED">
        <w:rPr>
          <w:rFonts w:ascii="Times New Roman" w:hAnsi="Times New Roman"/>
          <w:sz w:val="28"/>
          <w:szCs w:val="28"/>
          <w:lang w:val="ru-RU"/>
        </w:rPr>
        <w:t xml:space="preserve">я </w:t>
      </w:r>
      <w:r w:rsidRPr="00E412ED">
        <w:rPr>
          <w:rFonts w:ascii="Times New Roman" w:hAnsi="Times New Roman"/>
          <w:sz w:val="28"/>
          <w:szCs w:val="28"/>
          <w:lang w:val="ru-RU"/>
        </w:rPr>
        <w:t>«Дульдурга» от 24.05.12 г № 64 «Об утверждении правил благоустройства территории сельского поселения «Дульдурга»».</w:t>
      </w:r>
    </w:p>
    <w:p w:rsidR="007F06B0" w:rsidRPr="00E412ED" w:rsidRDefault="007F06B0" w:rsidP="007F06B0">
      <w:pPr>
        <w:autoSpaceDE w:val="0"/>
        <w:autoSpaceDN w:val="0"/>
        <w:adjustRightInd w:val="0"/>
        <w:jc w:val="both"/>
        <w:rPr>
          <w:rFonts w:ascii="Times New Roman" w:hAnsi="Times New Roman"/>
          <w:sz w:val="28"/>
          <w:szCs w:val="28"/>
          <w:lang w:val="ru-RU"/>
        </w:rPr>
      </w:pPr>
      <w:r w:rsidRPr="00E412ED">
        <w:rPr>
          <w:rFonts w:ascii="Times New Roman" w:hAnsi="Times New Roman"/>
          <w:sz w:val="28"/>
          <w:szCs w:val="28"/>
          <w:lang w:val="ru-RU"/>
        </w:rPr>
        <w:t xml:space="preserve">       3. Настоящее  решение разместить в информационно – телекоммуникационной сети «Интернет»</w:t>
      </w:r>
      <w:r w:rsidR="001D3A81" w:rsidRPr="00E412ED">
        <w:rPr>
          <w:rFonts w:ascii="Times New Roman" w:hAnsi="Times New Roman"/>
          <w:sz w:val="28"/>
          <w:szCs w:val="28"/>
          <w:lang w:val="ru-RU"/>
        </w:rPr>
        <w:t xml:space="preserve"> </w:t>
      </w:r>
      <w:r w:rsidRPr="00E412ED">
        <w:rPr>
          <w:rFonts w:ascii="Times New Roman" w:hAnsi="Times New Roman"/>
          <w:sz w:val="28"/>
          <w:szCs w:val="28"/>
          <w:lang w:val="ru-RU"/>
        </w:rPr>
        <w:t>на официальном сайте администрации СП «Дульдурга».</w:t>
      </w:r>
    </w:p>
    <w:p w:rsidR="007F06B0" w:rsidRPr="00E412ED" w:rsidRDefault="007F06B0" w:rsidP="007F06B0">
      <w:pPr>
        <w:autoSpaceDE w:val="0"/>
        <w:autoSpaceDN w:val="0"/>
        <w:adjustRightInd w:val="0"/>
        <w:jc w:val="both"/>
        <w:rPr>
          <w:rFonts w:ascii="Times New Roman" w:hAnsi="Times New Roman"/>
          <w:sz w:val="28"/>
          <w:szCs w:val="28"/>
          <w:lang w:val="ru-RU"/>
        </w:rPr>
      </w:pPr>
      <w:r w:rsidRPr="00E412ED">
        <w:rPr>
          <w:rFonts w:ascii="Times New Roman" w:hAnsi="Times New Roman"/>
          <w:sz w:val="28"/>
          <w:szCs w:val="28"/>
          <w:lang w:val="ru-RU"/>
        </w:rPr>
        <w:t xml:space="preserve">       4. Настоящее решение вступает в силу </w:t>
      </w:r>
      <w:r w:rsidR="001D3A81" w:rsidRPr="00E412ED">
        <w:rPr>
          <w:rFonts w:ascii="Times New Roman" w:hAnsi="Times New Roman"/>
          <w:sz w:val="28"/>
          <w:szCs w:val="28"/>
          <w:lang w:val="ru-RU"/>
        </w:rPr>
        <w:t xml:space="preserve">с момента </w:t>
      </w:r>
      <w:r w:rsidRPr="00E412ED">
        <w:rPr>
          <w:rFonts w:ascii="Times New Roman" w:hAnsi="Times New Roman"/>
          <w:sz w:val="28"/>
          <w:szCs w:val="28"/>
          <w:lang w:val="ru-RU"/>
        </w:rPr>
        <w:t>его официального подписания.</w:t>
      </w:r>
    </w:p>
    <w:p w:rsidR="007F06B0" w:rsidRPr="00E412ED" w:rsidRDefault="007F06B0" w:rsidP="007F06B0">
      <w:pPr>
        <w:autoSpaceDE w:val="0"/>
        <w:autoSpaceDN w:val="0"/>
        <w:adjustRightInd w:val="0"/>
        <w:jc w:val="both"/>
        <w:rPr>
          <w:rFonts w:ascii="Times New Roman" w:hAnsi="Times New Roman"/>
          <w:sz w:val="28"/>
          <w:szCs w:val="28"/>
          <w:lang w:val="ru-RU"/>
        </w:rPr>
      </w:pPr>
      <w:r w:rsidRPr="00E412ED">
        <w:rPr>
          <w:rFonts w:ascii="Times New Roman" w:hAnsi="Times New Roman"/>
          <w:sz w:val="28"/>
          <w:szCs w:val="28"/>
          <w:lang w:val="ru-RU"/>
        </w:rPr>
        <w:t xml:space="preserve">       5. Контроль за исполнением настоящего решения оставляю за собой.</w:t>
      </w:r>
    </w:p>
    <w:p w:rsidR="007F06B0" w:rsidRPr="00E412ED" w:rsidRDefault="007F06B0" w:rsidP="007F06B0">
      <w:pPr>
        <w:autoSpaceDE w:val="0"/>
        <w:autoSpaceDN w:val="0"/>
        <w:adjustRightInd w:val="0"/>
        <w:ind w:firstLine="567"/>
        <w:jc w:val="both"/>
        <w:rPr>
          <w:rFonts w:ascii="Times New Roman" w:hAnsi="Times New Roman"/>
          <w:sz w:val="28"/>
          <w:szCs w:val="28"/>
          <w:lang w:val="ru-RU"/>
        </w:rPr>
      </w:pPr>
    </w:p>
    <w:p w:rsidR="007F06B0" w:rsidRPr="00E412ED" w:rsidRDefault="007F06B0" w:rsidP="007F06B0">
      <w:pPr>
        <w:autoSpaceDE w:val="0"/>
        <w:autoSpaceDN w:val="0"/>
        <w:adjustRightInd w:val="0"/>
        <w:ind w:firstLine="567"/>
        <w:jc w:val="both"/>
        <w:rPr>
          <w:rFonts w:ascii="Times New Roman" w:hAnsi="Times New Roman"/>
          <w:sz w:val="28"/>
          <w:szCs w:val="28"/>
          <w:lang w:val="ru-RU"/>
        </w:rPr>
      </w:pPr>
    </w:p>
    <w:p w:rsidR="007F06B0" w:rsidRPr="00E412ED" w:rsidRDefault="007F06B0" w:rsidP="007F06B0">
      <w:pPr>
        <w:autoSpaceDE w:val="0"/>
        <w:autoSpaceDN w:val="0"/>
        <w:adjustRightInd w:val="0"/>
        <w:ind w:firstLine="567"/>
        <w:jc w:val="both"/>
        <w:rPr>
          <w:rFonts w:ascii="Times New Roman" w:hAnsi="Times New Roman"/>
          <w:sz w:val="28"/>
          <w:szCs w:val="28"/>
          <w:lang w:val="ru-RU"/>
        </w:rPr>
      </w:pPr>
    </w:p>
    <w:p w:rsidR="007F06B0" w:rsidRPr="00E412ED" w:rsidRDefault="007F06B0" w:rsidP="007F06B0">
      <w:pPr>
        <w:autoSpaceDE w:val="0"/>
        <w:autoSpaceDN w:val="0"/>
        <w:adjustRightInd w:val="0"/>
        <w:rPr>
          <w:rFonts w:ascii="Times New Roman" w:hAnsi="Times New Roman"/>
          <w:sz w:val="28"/>
          <w:szCs w:val="28"/>
          <w:lang w:val="ru-RU"/>
        </w:rPr>
      </w:pPr>
      <w:r w:rsidRPr="00E412ED">
        <w:rPr>
          <w:rFonts w:ascii="Times New Roman" w:hAnsi="Times New Roman"/>
          <w:sz w:val="28"/>
          <w:szCs w:val="28"/>
          <w:lang w:val="ru-RU"/>
        </w:rPr>
        <w:t>Глава сельского поселения                                                         М.Б Эрдынеев</w:t>
      </w:r>
    </w:p>
    <w:p w:rsidR="007F06B0" w:rsidRPr="00E412ED" w:rsidRDefault="007F06B0" w:rsidP="007F06B0">
      <w:pPr>
        <w:autoSpaceDE w:val="0"/>
        <w:autoSpaceDN w:val="0"/>
        <w:adjustRightInd w:val="0"/>
        <w:rPr>
          <w:rFonts w:ascii="Times New Roman" w:hAnsi="Times New Roman"/>
          <w:sz w:val="28"/>
          <w:szCs w:val="28"/>
          <w:lang w:val="ru-RU"/>
        </w:rPr>
      </w:pPr>
      <w:r w:rsidRPr="00E412ED">
        <w:rPr>
          <w:rFonts w:ascii="Times New Roman" w:hAnsi="Times New Roman"/>
          <w:sz w:val="28"/>
          <w:szCs w:val="28"/>
          <w:lang w:val="ru-RU"/>
        </w:rPr>
        <w:t>«Дульдурга»</w:t>
      </w:r>
    </w:p>
    <w:p w:rsidR="007F06B0" w:rsidRPr="00E412ED" w:rsidRDefault="007F06B0" w:rsidP="001D3A81">
      <w:pPr>
        <w:pStyle w:val="a3"/>
        <w:shd w:val="clear" w:color="auto" w:fill="FFFFFF"/>
        <w:tabs>
          <w:tab w:val="left" w:pos="4005"/>
        </w:tabs>
        <w:spacing w:after="0" w:afterAutospacing="0"/>
        <w:rPr>
          <w:bCs/>
          <w:color w:val="000000"/>
          <w:sz w:val="28"/>
          <w:szCs w:val="28"/>
          <w:lang w:val="ru-RU"/>
        </w:rPr>
      </w:pPr>
    </w:p>
    <w:p w:rsidR="00551089" w:rsidRDefault="00551089" w:rsidP="001D3A81">
      <w:pPr>
        <w:pStyle w:val="a3"/>
        <w:shd w:val="clear" w:color="auto" w:fill="FFFFFF"/>
        <w:tabs>
          <w:tab w:val="left" w:pos="4005"/>
        </w:tabs>
        <w:spacing w:after="0" w:afterAutospacing="0"/>
        <w:rPr>
          <w:bCs/>
          <w:color w:val="000000"/>
          <w:sz w:val="28"/>
          <w:szCs w:val="28"/>
          <w:lang w:val="ru-RU"/>
        </w:rPr>
      </w:pPr>
    </w:p>
    <w:p w:rsidR="00E43FE7" w:rsidRDefault="00E43FE7" w:rsidP="001D3A81">
      <w:pPr>
        <w:pStyle w:val="a3"/>
        <w:shd w:val="clear" w:color="auto" w:fill="FFFFFF"/>
        <w:tabs>
          <w:tab w:val="left" w:pos="4005"/>
        </w:tabs>
        <w:spacing w:after="0" w:afterAutospacing="0"/>
        <w:rPr>
          <w:bCs/>
          <w:color w:val="000000"/>
          <w:sz w:val="28"/>
          <w:szCs w:val="28"/>
          <w:lang w:val="ru-RU"/>
        </w:rPr>
      </w:pPr>
    </w:p>
    <w:p w:rsidR="00E43FE7" w:rsidRDefault="00E43FE7" w:rsidP="00E412ED">
      <w:pPr>
        <w:jc w:val="both"/>
        <w:rPr>
          <w:rFonts w:ascii="Times New Roman" w:hAnsi="Times New Roman"/>
          <w:sz w:val="20"/>
          <w:szCs w:val="20"/>
          <w:lang w:val="ru-RU"/>
        </w:rPr>
      </w:pPr>
    </w:p>
    <w:p w:rsidR="00E412ED" w:rsidRPr="00E412ED" w:rsidRDefault="00E412ED" w:rsidP="00E412ED">
      <w:pPr>
        <w:jc w:val="both"/>
        <w:rPr>
          <w:rFonts w:ascii="Times New Roman" w:hAnsi="Times New Roman"/>
          <w:sz w:val="20"/>
          <w:szCs w:val="20"/>
          <w:lang w:val="ru-RU"/>
        </w:rPr>
      </w:pPr>
      <w:r w:rsidRPr="00E412ED">
        <w:rPr>
          <w:rFonts w:ascii="Times New Roman" w:hAnsi="Times New Roman"/>
          <w:sz w:val="20"/>
          <w:szCs w:val="20"/>
          <w:lang w:val="ru-RU"/>
        </w:rPr>
        <w:t>Исп. Е.Л. Базаров</w:t>
      </w:r>
    </w:p>
    <w:p w:rsidR="00E412ED" w:rsidRDefault="00E412ED" w:rsidP="00E412ED">
      <w:pPr>
        <w:jc w:val="both"/>
        <w:rPr>
          <w:rFonts w:ascii="Times New Roman" w:hAnsi="Times New Roman"/>
          <w:sz w:val="20"/>
          <w:szCs w:val="20"/>
          <w:lang w:val="ru-RU"/>
        </w:rPr>
      </w:pPr>
      <w:r w:rsidRPr="00E412ED">
        <w:rPr>
          <w:rFonts w:ascii="Times New Roman" w:hAnsi="Times New Roman"/>
          <w:sz w:val="20"/>
          <w:szCs w:val="20"/>
          <w:lang w:val="ru-RU"/>
        </w:rPr>
        <w:t>Тел: 8(30256)2</w:t>
      </w:r>
      <w:r>
        <w:rPr>
          <w:rFonts w:ascii="Times New Roman" w:hAnsi="Times New Roman"/>
          <w:sz w:val="20"/>
          <w:szCs w:val="20"/>
          <w:lang w:val="ru-RU"/>
        </w:rPr>
        <w:t xml:space="preserve">-11-14 </w:t>
      </w:r>
    </w:p>
    <w:p w:rsidR="001D3A81" w:rsidRPr="00E412ED" w:rsidRDefault="001D3A81" w:rsidP="00E412ED">
      <w:pPr>
        <w:jc w:val="right"/>
        <w:rPr>
          <w:rFonts w:ascii="Times New Roman" w:hAnsi="Times New Roman"/>
          <w:bCs/>
          <w:color w:val="000000"/>
          <w:sz w:val="28"/>
          <w:szCs w:val="28"/>
          <w:lang w:val="ru-RU"/>
        </w:rPr>
      </w:pPr>
      <w:r w:rsidRPr="00E412ED">
        <w:rPr>
          <w:rFonts w:ascii="Times New Roman" w:hAnsi="Times New Roman"/>
          <w:bCs/>
          <w:color w:val="000000"/>
          <w:sz w:val="28"/>
          <w:szCs w:val="28"/>
          <w:lang w:val="ru-RU"/>
        </w:rPr>
        <w:lastRenderedPageBreak/>
        <w:t xml:space="preserve">Приложение </w:t>
      </w:r>
    </w:p>
    <w:p w:rsidR="001D3A81" w:rsidRPr="00E412ED" w:rsidRDefault="001D3A81" w:rsidP="001D3A81">
      <w:pPr>
        <w:pStyle w:val="a3"/>
        <w:shd w:val="clear" w:color="auto" w:fill="FFFFFF"/>
        <w:spacing w:before="0" w:beforeAutospacing="0" w:after="0" w:afterAutospacing="0"/>
        <w:jc w:val="right"/>
        <w:rPr>
          <w:bCs/>
          <w:color w:val="000000"/>
          <w:sz w:val="28"/>
          <w:szCs w:val="28"/>
          <w:lang w:val="ru-RU"/>
        </w:rPr>
      </w:pPr>
      <w:r w:rsidRPr="00E412ED">
        <w:rPr>
          <w:bCs/>
          <w:color w:val="000000"/>
          <w:sz w:val="28"/>
          <w:szCs w:val="28"/>
          <w:lang w:val="ru-RU"/>
        </w:rPr>
        <w:t>к Решению совета сельского поселения</w:t>
      </w:r>
    </w:p>
    <w:p w:rsidR="001D3A81" w:rsidRPr="00E412ED" w:rsidRDefault="001D3A81" w:rsidP="001D3A81">
      <w:pPr>
        <w:pStyle w:val="a3"/>
        <w:shd w:val="clear" w:color="auto" w:fill="FFFFFF"/>
        <w:spacing w:before="0" w:beforeAutospacing="0" w:after="0" w:afterAutospacing="0"/>
        <w:jc w:val="right"/>
        <w:rPr>
          <w:bCs/>
          <w:color w:val="000000"/>
          <w:sz w:val="28"/>
          <w:szCs w:val="28"/>
          <w:lang w:val="ru-RU"/>
        </w:rPr>
      </w:pPr>
      <w:r w:rsidRPr="00E412ED">
        <w:rPr>
          <w:bCs/>
          <w:color w:val="000000"/>
          <w:sz w:val="28"/>
          <w:szCs w:val="28"/>
          <w:lang w:val="ru-RU"/>
        </w:rPr>
        <w:t xml:space="preserve"> «Дульдурга» от </w:t>
      </w:r>
      <w:r w:rsidR="00EB14F5" w:rsidRPr="00E412ED">
        <w:rPr>
          <w:bCs/>
          <w:color w:val="000000"/>
          <w:sz w:val="28"/>
          <w:szCs w:val="28"/>
          <w:lang w:val="ru-RU"/>
        </w:rPr>
        <w:t>23.03.</w:t>
      </w:r>
      <w:r w:rsidRPr="00E412ED">
        <w:rPr>
          <w:bCs/>
          <w:color w:val="000000"/>
          <w:sz w:val="28"/>
          <w:szCs w:val="28"/>
          <w:lang w:val="ru-RU"/>
        </w:rPr>
        <w:t>20</w:t>
      </w:r>
      <w:r w:rsidR="00EB14F5" w:rsidRPr="00E412ED">
        <w:rPr>
          <w:bCs/>
          <w:color w:val="000000"/>
          <w:sz w:val="28"/>
          <w:szCs w:val="28"/>
          <w:lang w:val="ru-RU"/>
        </w:rPr>
        <w:t>17</w:t>
      </w:r>
      <w:r w:rsidRPr="00E412ED">
        <w:rPr>
          <w:bCs/>
          <w:color w:val="000000"/>
          <w:sz w:val="28"/>
          <w:szCs w:val="28"/>
          <w:lang w:val="ru-RU"/>
        </w:rPr>
        <w:t xml:space="preserve"> № </w:t>
      </w:r>
      <w:r w:rsidR="00EB14F5" w:rsidRPr="00E412ED">
        <w:rPr>
          <w:bCs/>
          <w:color w:val="000000"/>
          <w:sz w:val="28"/>
          <w:szCs w:val="28"/>
          <w:lang w:val="ru-RU"/>
        </w:rPr>
        <w:t>92</w:t>
      </w: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Правила благоустройства в</w:t>
      </w:r>
      <w:r w:rsidR="00364BEA" w:rsidRPr="00E412ED">
        <w:rPr>
          <w:b/>
          <w:bCs/>
          <w:color w:val="000000"/>
          <w:sz w:val="28"/>
          <w:szCs w:val="28"/>
          <w:lang w:val="ru-RU"/>
        </w:rPr>
        <w:t xml:space="preserve"> сельском поселении «Дульдурга</w:t>
      </w:r>
      <w:r w:rsidRPr="00E412ED">
        <w:rPr>
          <w:b/>
          <w:bCs/>
          <w:color w:val="000000"/>
          <w:sz w:val="28"/>
          <w:szCs w:val="28"/>
          <w:lang w:val="ru-RU"/>
        </w:rPr>
        <w:t>»</w:t>
      </w:r>
    </w:p>
    <w:p w:rsidR="008D22FD" w:rsidRPr="00E412ED" w:rsidRDefault="008D22FD" w:rsidP="008D22FD">
      <w:pPr>
        <w:pStyle w:val="a3"/>
        <w:shd w:val="clear" w:color="auto" w:fill="FFFFFF"/>
        <w:spacing w:after="0" w:afterAutospacing="0"/>
        <w:jc w:val="center"/>
        <w:rPr>
          <w:color w:val="000000"/>
          <w:sz w:val="28"/>
          <w:szCs w:val="28"/>
          <w:lang w:val="ru-RU"/>
        </w:rPr>
      </w:pPr>
      <w:r w:rsidRPr="00E412ED">
        <w:rPr>
          <w:b/>
          <w:bCs/>
          <w:color w:val="000000"/>
          <w:sz w:val="28"/>
          <w:szCs w:val="28"/>
          <w:lang w:val="ru-RU"/>
        </w:rPr>
        <w:t>1.Общие положения.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Правила благоустройства в</w:t>
      </w:r>
      <w:r w:rsidR="00364BEA" w:rsidRPr="00E412ED">
        <w:rPr>
          <w:color w:val="000000"/>
          <w:sz w:val="28"/>
          <w:szCs w:val="28"/>
          <w:lang w:val="ru-RU"/>
        </w:rPr>
        <w:t xml:space="preserve"> сельском поселении «Дульдурга</w:t>
      </w:r>
      <w:r w:rsidRPr="00E412ED">
        <w:rPr>
          <w:color w:val="000000"/>
          <w:sz w:val="28"/>
          <w:szCs w:val="28"/>
          <w:lang w:val="ru-RU"/>
        </w:rPr>
        <w:t>»</w:t>
      </w:r>
    </w:p>
    <w:p w:rsidR="008D22FD" w:rsidRPr="00E412ED" w:rsidRDefault="00EA3279"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муниципального района «Дульдургинский</w:t>
      </w:r>
      <w:r w:rsidR="008D22FD" w:rsidRPr="00E412ED">
        <w:rPr>
          <w:color w:val="000000"/>
          <w:sz w:val="28"/>
          <w:szCs w:val="28"/>
          <w:lang w:val="ru-RU"/>
        </w:rPr>
        <w:t xml:space="preserve"> район» Забайкальского края (далее - Правила) устанавливают единые и обязательные для исполнения нормы и требования в сфере внешнего благоустройства населенного пункта, определяют порядок уборки и содержания территорий для всех юридических, физических лиц и индивидуальных предпринимателей.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xml:space="preserve">Настоящие Правила разработаны для обеспечения прав граждан на благоприятную среду обитания, создание здоровых и культурных условий жизни населения в административных границах </w:t>
      </w:r>
      <w:r w:rsidR="00EA3279" w:rsidRPr="00E412ED">
        <w:rPr>
          <w:color w:val="000000"/>
          <w:sz w:val="28"/>
          <w:szCs w:val="28"/>
          <w:lang w:val="ru-RU"/>
        </w:rPr>
        <w:t>сельского поселения «Дульдурга</w:t>
      </w:r>
      <w:r w:rsidRPr="00E412ED">
        <w:rPr>
          <w:color w:val="000000"/>
          <w:sz w:val="28"/>
          <w:szCs w:val="28"/>
          <w:lang w:val="ru-RU"/>
        </w:rPr>
        <w:t>».</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Применяемые термины и понятия: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благоустройство</w:t>
      </w:r>
      <w:r w:rsidRPr="00E412ED">
        <w:rPr>
          <w:rStyle w:val="apple-converted-space"/>
          <w:b/>
          <w:bCs/>
          <w:color w:val="000000"/>
          <w:sz w:val="28"/>
          <w:szCs w:val="28"/>
        </w:rPr>
        <w:t> </w:t>
      </w:r>
      <w:r w:rsidRPr="00E412ED">
        <w:rPr>
          <w:color w:val="000000"/>
          <w:sz w:val="28"/>
          <w:szCs w:val="28"/>
          <w:lang w:val="ru-RU"/>
        </w:rPr>
        <w:t>- совокупность мероприятий, направленных на создание или улучшение условий проживания жителей, функционирования инфраструктуры сельского поселения, обеспечение санитарно-эпидемиологической и экологической безопасности населения;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здание</w:t>
      </w:r>
      <w:r w:rsidRPr="00E412ED">
        <w:rPr>
          <w:rStyle w:val="apple-converted-space"/>
          <w:color w:val="000000"/>
          <w:sz w:val="28"/>
          <w:szCs w:val="28"/>
        </w:rPr>
        <w:t> </w:t>
      </w:r>
      <w:r w:rsidRPr="00E412ED">
        <w:rPr>
          <w:color w:val="000000"/>
          <w:sz w:val="28"/>
          <w:szCs w:val="28"/>
          <w:lang w:val="ru-RU"/>
        </w:rPr>
        <w:t>- многоквартирные дома, частные дома, административные здания, сооружения и т.д.;</w:t>
      </w:r>
    </w:p>
    <w:p w:rsidR="008D22FD" w:rsidRPr="00E412ED" w:rsidRDefault="008D22FD" w:rsidP="008D22FD">
      <w:pPr>
        <w:pStyle w:val="a3"/>
        <w:shd w:val="clear" w:color="auto" w:fill="FFFFFF"/>
        <w:spacing w:after="0" w:afterAutospacing="0"/>
        <w:rPr>
          <w:color w:val="000000"/>
          <w:sz w:val="28"/>
          <w:szCs w:val="28"/>
          <w:lang w:val="ru-RU"/>
        </w:rPr>
      </w:pPr>
      <w:r w:rsidRPr="00E412ED">
        <w:rPr>
          <w:b/>
          <w:bCs/>
          <w:color w:val="000000"/>
          <w:sz w:val="28"/>
          <w:szCs w:val="28"/>
          <w:lang w:val="ru-RU"/>
        </w:rPr>
        <w:t>пользователи земли</w:t>
      </w:r>
      <w:r w:rsidRPr="00E412ED">
        <w:rPr>
          <w:rStyle w:val="apple-converted-space"/>
          <w:color w:val="000000"/>
          <w:sz w:val="28"/>
          <w:szCs w:val="28"/>
        </w:rPr>
        <w:t> </w:t>
      </w:r>
      <w:r w:rsidRPr="00E412ED">
        <w:rPr>
          <w:color w:val="000000"/>
          <w:sz w:val="28"/>
          <w:szCs w:val="28"/>
          <w:lang w:val="ru-RU"/>
        </w:rPr>
        <w:t>- собственники, владельцы, арендаторы земельных участков и прилегающих к ним территорий;</w:t>
      </w:r>
    </w:p>
    <w:p w:rsidR="008D22FD" w:rsidRPr="00E412ED" w:rsidRDefault="008D22FD" w:rsidP="008D22FD">
      <w:pPr>
        <w:pStyle w:val="a3"/>
        <w:shd w:val="clear" w:color="auto" w:fill="FFFFFF"/>
        <w:spacing w:after="0" w:afterAutospacing="0"/>
        <w:rPr>
          <w:color w:val="000000"/>
          <w:sz w:val="28"/>
          <w:szCs w:val="28"/>
          <w:lang w:val="ru-RU"/>
        </w:rPr>
      </w:pPr>
      <w:r w:rsidRPr="00E412ED">
        <w:rPr>
          <w:b/>
          <w:bCs/>
          <w:color w:val="000000"/>
          <w:sz w:val="28"/>
          <w:szCs w:val="28"/>
          <w:lang w:val="ru-RU"/>
        </w:rPr>
        <w:t>закрепленная территория</w:t>
      </w:r>
      <w:r w:rsidRPr="00E412ED">
        <w:rPr>
          <w:rStyle w:val="apple-converted-space"/>
          <w:color w:val="000000"/>
          <w:sz w:val="28"/>
          <w:szCs w:val="28"/>
        </w:rPr>
        <w:t> </w:t>
      </w:r>
      <w:r w:rsidRPr="00E412ED">
        <w:rPr>
          <w:color w:val="000000"/>
          <w:sz w:val="28"/>
          <w:szCs w:val="28"/>
          <w:lang w:val="ru-RU"/>
        </w:rPr>
        <w:t>- территория в границах земельного участка, предоставленного в установленном порядке на праве собственности, аренды или ином праве;</w:t>
      </w:r>
    </w:p>
    <w:p w:rsidR="008D22FD" w:rsidRPr="00E412ED" w:rsidRDefault="008D22FD" w:rsidP="008D22FD">
      <w:pPr>
        <w:pStyle w:val="a3"/>
        <w:shd w:val="clear" w:color="auto" w:fill="FFFFFF"/>
        <w:spacing w:after="0" w:afterAutospacing="0"/>
        <w:rPr>
          <w:color w:val="000000"/>
          <w:sz w:val="28"/>
          <w:szCs w:val="28"/>
          <w:lang w:val="ru-RU"/>
        </w:rPr>
      </w:pPr>
      <w:r w:rsidRPr="00E412ED">
        <w:rPr>
          <w:b/>
          <w:bCs/>
          <w:color w:val="000000"/>
          <w:sz w:val="28"/>
          <w:szCs w:val="28"/>
          <w:lang w:val="ru-RU"/>
        </w:rPr>
        <w:t>прилегающая территория</w:t>
      </w:r>
      <w:r w:rsidRPr="00E412ED">
        <w:rPr>
          <w:rStyle w:val="apple-converted-space"/>
          <w:color w:val="000000"/>
          <w:sz w:val="28"/>
          <w:szCs w:val="28"/>
        </w:rPr>
        <w:t> </w:t>
      </w:r>
      <w:r w:rsidRPr="00E412ED">
        <w:rPr>
          <w:color w:val="000000"/>
          <w:sz w:val="28"/>
          <w:szCs w:val="28"/>
          <w:lang w:val="ru-RU"/>
        </w:rPr>
        <w:t>- территория, примыкающая к закрепленной территории, на расстоянии 10 метров;</w:t>
      </w:r>
    </w:p>
    <w:p w:rsidR="008D22FD" w:rsidRPr="00E412ED" w:rsidRDefault="008D22FD" w:rsidP="008D22FD">
      <w:pPr>
        <w:pStyle w:val="a3"/>
        <w:shd w:val="clear" w:color="auto" w:fill="FFFFFF"/>
        <w:spacing w:after="0" w:afterAutospacing="0"/>
        <w:rPr>
          <w:color w:val="000000"/>
          <w:sz w:val="28"/>
          <w:szCs w:val="28"/>
          <w:lang w:val="ru-RU"/>
        </w:rPr>
      </w:pPr>
      <w:r w:rsidRPr="00E412ED">
        <w:rPr>
          <w:b/>
          <w:bCs/>
          <w:color w:val="000000"/>
          <w:sz w:val="28"/>
          <w:szCs w:val="28"/>
          <w:lang w:val="ru-RU"/>
        </w:rPr>
        <w:t>специализированные организации и предприятия</w:t>
      </w:r>
      <w:r w:rsidRPr="00E412ED">
        <w:rPr>
          <w:rStyle w:val="apple-converted-space"/>
          <w:color w:val="000000"/>
          <w:sz w:val="28"/>
          <w:szCs w:val="28"/>
        </w:rPr>
        <w:t> </w:t>
      </w:r>
      <w:r w:rsidRPr="00E412ED">
        <w:rPr>
          <w:color w:val="000000"/>
          <w:sz w:val="28"/>
          <w:szCs w:val="28"/>
          <w:lang w:val="ru-RU"/>
        </w:rPr>
        <w:t>- юридические лица, имеющие разрешительную документацию и (или) лицензию на определенный вид деятельности;</w:t>
      </w:r>
    </w:p>
    <w:p w:rsidR="008D22FD" w:rsidRPr="00E412ED" w:rsidRDefault="008D22FD" w:rsidP="008D22FD">
      <w:pPr>
        <w:pStyle w:val="a3"/>
        <w:shd w:val="clear" w:color="auto" w:fill="FFFFFF"/>
        <w:spacing w:after="0" w:afterAutospacing="0"/>
        <w:rPr>
          <w:color w:val="000000"/>
          <w:sz w:val="28"/>
          <w:szCs w:val="28"/>
          <w:lang w:val="ru-RU"/>
        </w:rPr>
      </w:pPr>
      <w:r w:rsidRPr="00E412ED">
        <w:rPr>
          <w:b/>
          <w:bCs/>
          <w:color w:val="000000"/>
          <w:sz w:val="28"/>
          <w:szCs w:val="28"/>
          <w:lang w:val="ru-RU"/>
        </w:rPr>
        <w:t>крупногабаритные отходы</w:t>
      </w:r>
      <w:r w:rsidRPr="00E412ED">
        <w:rPr>
          <w:rStyle w:val="apple-converted-space"/>
          <w:color w:val="000000"/>
          <w:sz w:val="28"/>
          <w:szCs w:val="28"/>
        </w:rPr>
        <w:t> </w:t>
      </w:r>
      <w:r w:rsidRPr="00E412ED">
        <w:rPr>
          <w:color w:val="000000"/>
          <w:sz w:val="28"/>
          <w:szCs w:val="28"/>
          <w:lang w:val="ru-RU"/>
        </w:rPr>
        <w:t>- мебель, бытовая техника, коляски, велосипеды, авто - и мототехника, её части, строительный мусор и др.;</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lastRenderedPageBreak/>
        <w:t>малые архитектурные формы</w:t>
      </w:r>
      <w:r w:rsidRPr="00E412ED">
        <w:rPr>
          <w:rStyle w:val="apple-converted-space"/>
          <w:color w:val="000000"/>
          <w:sz w:val="28"/>
          <w:szCs w:val="28"/>
        </w:rPr>
        <w:t> </w:t>
      </w:r>
      <w:r w:rsidRPr="00E412ED">
        <w:rPr>
          <w:color w:val="000000"/>
          <w:sz w:val="28"/>
          <w:szCs w:val="28"/>
          <w:lang w:val="ru-RU"/>
        </w:rPr>
        <w:t>- функциональные (торговые, производственные, хозяйственные) и эстетические небольшие сооружения, созданные руками человека из искусственных и природных материалов, как в раздельности, так и в их сочетании, вносящие акцентированные изменения в ландшафт (павильоны, ларьки, палатки, киоски, мосты, тротуары, пешеходные дорожки, беседки, скамейки, столбы, песочницы, качели, оборудование хозяйственных, спортивных и детских площадок, заборы, ограждения, фонари уличного освещения, объекты для размещения информации и рекламы (тумбы, стенды и др.), дорожные знаки, произведения монументально-декоративного искусства (скульптуры, обелиски, стелы, мемориальные доски, доски почёта и др.), трансформаторные подстанции, гаражи, сараи, общественные туалеты, мусоросборники и др. );</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элементы внешнего благоустройства</w:t>
      </w:r>
      <w:r w:rsidRPr="00E412ED">
        <w:rPr>
          <w:rStyle w:val="apple-converted-space"/>
          <w:color w:val="000000"/>
          <w:sz w:val="28"/>
          <w:szCs w:val="28"/>
        </w:rPr>
        <w:t> </w:t>
      </w:r>
      <w:r w:rsidRPr="00E412ED">
        <w:rPr>
          <w:color w:val="000000"/>
          <w:sz w:val="28"/>
          <w:szCs w:val="28"/>
          <w:lang w:val="ru-RU"/>
        </w:rPr>
        <w:t>- дороги, улицы, парки, скверы, сады, аллеи, проезды, участки, занятые зелеными насаждениями, въезды во дворы, территории дворов, дворовые и внутриквартальные проезды, инженерные сети и коммуникации, фасады зданий, малые архитектурные формы;</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земляные работы</w:t>
      </w:r>
      <w:r w:rsidRPr="00E412ED">
        <w:rPr>
          <w:rStyle w:val="apple-converted-space"/>
          <w:color w:val="000000"/>
          <w:sz w:val="28"/>
          <w:szCs w:val="28"/>
        </w:rPr>
        <w:t> </w:t>
      </w:r>
      <w:r w:rsidRPr="00E412ED">
        <w:rPr>
          <w:color w:val="000000"/>
          <w:sz w:val="28"/>
          <w:szCs w:val="28"/>
          <w:lang w:val="ru-RU"/>
        </w:rPr>
        <w:t>- производство работ, связанных со вскрытием грунта на глубину более 30 см., отсыпкой грунтом на высоту более 50 см.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Отведенные и прилегающие территории, элементы внешнего благоустройства должны содержаться в надлежащем состоянии, в соответствии с настоящими Правилами.</w:t>
      </w: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2.Организация мероприятий по благоустройству и контроль за их проведением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xml:space="preserve">Администрация </w:t>
      </w:r>
      <w:r w:rsidR="00EA3279" w:rsidRPr="00E412ED">
        <w:rPr>
          <w:color w:val="000000"/>
          <w:sz w:val="28"/>
          <w:szCs w:val="28"/>
          <w:lang w:val="ru-RU"/>
        </w:rPr>
        <w:t>сельского поселения «Дульдурга</w:t>
      </w:r>
      <w:r w:rsidRPr="00E412ED">
        <w:rPr>
          <w:color w:val="000000"/>
          <w:sz w:val="28"/>
          <w:szCs w:val="28"/>
          <w:lang w:val="ru-RU"/>
        </w:rPr>
        <w:t>»:</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-ежегодно принимает нормативные правовые акты по санитарной очистке террит</w:t>
      </w:r>
      <w:r w:rsidR="00EA3279" w:rsidRPr="00E412ED">
        <w:rPr>
          <w:color w:val="000000"/>
          <w:sz w:val="28"/>
          <w:szCs w:val="28"/>
          <w:lang w:val="ru-RU"/>
        </w:rPr>
        <w:t>ории сельского поселения «Дульдурга»</w:t>
      </w:r>
      <w:r w:rsidRPr="00E412ED">
        <w:rPr>
          <w:color w:val="000000"/>
          <w:sz w:val="28"/>
          <w:szCs w:val="28"/>
          <w:lang w:val="ru-RU"/>
        </w:rPr>
        <w:t>, которыми определяются мероприятия, закрепленные территории, виды и объемы работ, сроки выполнения работ;</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-организует работу по санитарной очистке территорий населенных пунктов, предусматривая привлечение к ним наряду с организациями, различных слоев населения, в том числе граждан, временно не работающих и стоящих на учете в центре занятости населения, в установленном законом порядке;</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-организует контроль за выполнением мероприятий по санитарной очистке территории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-организуют работу руководителей организаций в части разработки и проведения мероприятий по санитарной очистке закрепленных территорий;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-контролирует качество работ по благоустройству территории поселения, проводимых организациями;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-организует смотры - конкурсы «Дом, улица, территория образцового содержания», приурочивая подведение итогов к национальным праздникам народов, проживающих на территории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-подводит дважды в год (апрель - май, октябрь) итоги выполнения мероприятий, работ по благоустройству территории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-принимает меры по привлечению граждан, должностных лиц, лиц, осуществляющих предпринимательскую деятельность без образования юридического лица, юридических лиц, не выполняющих данные правила, к административной ответственности, предусмотренной Законом Забайкальского края от</w:t>
      </w:r>
      <w:r w:rsidRPr="00E412ED">
        <w:rPr>
          <w:rStyle w:val="apple-converted-space"/>
          <w:color w:val="000000"/>
          <w:sz w:val="28"/>
          <w:szCs w:val="28"/>
        </w:rPr>
        <w:t> </w:t>
      </w:r>
      <w:r w:rsidRPr="00E412ED">
        <w:rPr>
          <w:color w:val="000000"/>
          <w:sz w:val="28"/>
          <w:szCs w:val="28"/>
          <w:lang w:val="ru-RU"/>
        </w:rPr>
        <w:t>24.06.2009 № 198 - ЗЗК «Об административных правонарушениях»</w:t>
      </w:r>
      <w:r w:rsidRPr="00E412ED">
        <w:rPr>
          <w:rStyle w:val="apple-converted-space"/>
          <w:color w:val="000000"/>
          <w:sz w:val="28"/>
          <w:szCs w:val="28"/>
        </w:rPr>
        <w:t> </w:t>
      </w:r>
      <w:r w:rsidR="00891B8C" w:rsidRPr="00E412ED">
        <w:rPr>
          <w:color w:val="000001"/>
          <w:sz w:val="28"/>
          <w:szCs w:val="28"/>
          <w:lang w:val="ru-RU"/>
        </w:rPr>
        <w:t>(с изменениями на 04 июля 2016</w:t>
      </w:r>
      <w:r w:rsidRPr="00E412ED">
        <w:rPr>
          <w:color w:val="000001"/>
          <w:sz w:val="28"/>
          <w:szCs w:val="28"/>
          <w:lang w:val="ru-RU"/>
        </w:rPr>
        <w:t xml:space="preserve"> года)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Собственники помещений, ТОСы в пределах полномочий, уста</w:t>
      </w:r>
      <w:r w:rsidR="00EA3279" w:rsidRPr="00E412ED">
        <w:rPr>
          <w:color w:val="000000"/>
          <w:sz w:val="28"/>
          <w:szCs w:val="28"/>
          <w:lang w:val="ru-RU"/>
        </w:rPr>
        <w:t>новленных Уставом сельского поселения</w:t>
      </w:r>
      <w:r w:rsidRPr="00E412ED">
        <w:rPr>
          <w:color w:val="000000"/>
          <w:sz w:val="28"/>
          <w:szCs w:val="28"/>
          <w:lang w:val="ru-RU"/>
        </w:rPr>
        <w:t>:</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-организовывают и привлекают граждан к проведению мероприятий по санитарной уборке территорий сел;</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-вносят предложения в органы местного самоуправления по вопросам исполнения, дополнения, изменения, отмены настоящих Правил.</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Руководители организаций: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-издают приказы о проведении санитарной очистки закрепленных территорий и назначением ответственных лиц; копии приказов направляют в администрацию сельского поселения в течение 3-х рабочих дней со дня издания приказа;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-разрабатывают и утверждают мероприятия по санитарной очистке и благоустройству закрепленных территорий и предусматривают для этих целей соответствующие средства и транспорта;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-организовывают и проводят ежедневную уборку закрепленных территорий;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-вносят предложения в органы местного самоуправления по вопросам исполнения, дополнения, изменения, отмены настоящих Правил.</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Физические и юридические лица:</w:t>
      </w:r>
    </w:p>
    <w:p w:rsidR="00EA3279"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вносят предложения в органы местного самоуправления по вопросам исполнения, дополнения, изменения, отмены настоящих Правил.</w:t>
      </w: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3.Содержание фасадов зданий и сооружений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Собственники (владельцы, пользователи) зданий, собственники (владельцы, пользователи) помещений в зданиях обязаны:</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предоставлять решения о согласовании архитектурно-градостроительного облика объекта;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производить своевременный ремонт и покраску зданий (фасадов, цоколей, окон, дверей, флагштоков на крышах зданий, заборов, лестниц и других элементов);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содержать оконные, дверные проемы остекленными, принимать меры к замене битых стекол и своевременному их мытью;</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содержать в исправном состоянии все водоотводящие устройства крыш и фасадов (покрытия,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содержать в чистоте и исправном состоянии входные двери, вывески, витрины, всякого рода рекламы и осветительные установки, размещённые на фасадах зданий;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систематически уничтожать дикорастущую поросль, прорастающую у фасадов зданий и на прилегающих к ним территориях;</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Устанавливать на фасадах зданий аншлаги с наименованием улиц и номеров зданий. Присвоение зданиям номеров, установление формы и размеров аншлагов, изготовление аншлагов осуществляется администрацией сельского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обеспечивать сохранность аншлагов с наименованием улиц и номерами зданий.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Устанавливать:</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-лампы освещения, указатели номеров помещений (квартир), расположенных у входа в здания;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-указатели номеров помещений (квартир) на каждой двери помещения в здании.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Наличие одинаковых номеров помещений в одном здании не допускается. В случае раздела помещения одному из них присваивается номер, следующий за последним порядковым номером помещения в здании.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Обеспечивать освещение входов в здания в темное время суток.</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Содержать все помещения и подъезды зданий в чистоте. Загрязненные домашними животными места общего пользования зданий (наружные и внутренние лестницы, чердаки, подвал, дорожки и др.), должны очищаться владельцами этих животных или за их счет.</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Обеспечивать контролируемый доступ в подвальные и чердачные помещения зданий путём установки замков на двери в подвальные и чердачные помещения.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Обеспечивать в зимнее время своевременную, в течение светового дня, очистку крыш и козырьков зданий от снега и наростов льда. Сброшенные с крыш снег и лед должны быть убраны в течение 3-х часов.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3.2.3апрещается: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Изменять без разрешений администрации сельского поселения архитектурный облик зданий, упразднять существующие архитектурные детали, пробивать или заделывать оконные и дверные проемы, а также содержать элементы фасадов в аварийном состоянии.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Устанавливать на фасадах и крышах зданий металлоконструкции, рекламы и антенны без разрешения собственника здания, собственников помещений в зданиях.</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Нарушать порядок содержания и установки на фасадах зданий аншлагов с указанием названий улиц (переулков и т.д.) и номеров зданий, срывать их, а также применять их с отклонениями от утвержденных образцов.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Устанавливать за балконами, окнами помещений ящики, шкафы, иные предметы, портящие внешний вид фасада здания.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Расклеивать на фасадах зданий, в т.ч. окнах, дверях афиши, плакаты и объявления.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Крепить к фасадам зданий баннеры, различные растяжки и другие устройства без разрешения администрации сельского поселения и собственников зданий, собственников помещений в зданиях.</w:t>
      </w: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4.Содержание уличного освещения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Все системы уличного, дворового и других видов наружного освещения должны содержаться в исправном состоянии.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Администрация сельского поселения обязана: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-обеспечить освещение в тёмное время суток улиц, территории дворов многоквартирных домов;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-производить своевременную замену перегоревших электроламп, разбитой арматуры (светильников), ремонт, окраску конструкций, опор и устройств уличного освещения.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Включение и отключение объектов наружного освещения должно осуществляться в соответствии с утвержденным администрацией сельского поселения графиком, а установок световой информации - по решению владельцев.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Количество неработающих светильников на улице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Срок восстановления горения отдельных светильников не должен превышать пяти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7F06B0"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Вывоз демонтированных опор освещения осуществляется владельцами опор в течение одних суток с момента демонтажа.</w:t>
      </w: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5.Содержание инженерных сетей и коммуникаций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Наружные и подземные инженерные сети, системы и коммуникации (теплоснабжение, электроснабжение, водоснабжение, слаботочные устройства - радио и телефон) ( далее- инженерные сети и коммуникации) должны находиться в исправном состоянии.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Ремонт поврежденных участков инженерных сетей и коммуникаций осуществляется в течение пяти суток с момента обнаружения неисправностей или поступления соответствующего сообщения.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Водоотводящие канавы, водопропускные трубы подлежат периодической очистке. Очистку производят землепользователи, в границах закрепленных территорий.</w:t>
      </w:r>
    </w:p>
    <w:p w:rsidR="00423890" w:rsidRPr="00E412ED" w:rsidRDefault="00423890" w:rsidP="001D3A81">
      <w:pPr>
        <w:pStyle w:val="a3"/>
        <w:shd w:val="clear" w:color="auto" w:fill="FFFFFF"/>
        <w:spacing w:after="0" w:afterAutospacing="0"/>
        <w:jc w:val="both"/>
        <w:rPr>
          <w:color w:val="000000"/>
          <w:sz w:val="28"/>
          <w:szCs w:val="28"/>
          <w:lang w:val="ru-RU"/>
        </w:rPr>
      </w:pP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6.Содержание улиц, дорог, территорий многоквартирных домов и иных объектов внешнего благоустройства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6.1 Физические и юридические лица, должностные лица и индивидуальные предприниматели без образования юридического лица обязаны соблюдать чистоту и поддерживать порядок на всей территории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Очистка закрепленных и прилегающих территорий производится ежедневно.</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Очистка закрепленных и прилегающих территорий, включает в себя: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xml:space="preserve">сбор и вывоз уличного мусора, твердых и жидких бытовых отходов, снега и льда, хранение мусора, твердых и жидких бытовых отходов в контейнерах, содержание в </w:t>
      </w:r>
      <w:r w:rsidRPr="00E412ED">
        <w:rPr>
          <w:color w:val="000000"/>
          <w:sz w:val="28"/>
          <w:szCs w:val="28"/>
          <w:lang w:val="ru-RU"/>
        </w:rPr>
        <w:lastRenderedPageBreak/>
        <w:t>чистоте и исправном техническом состоянии мест установки контейнеров и самих контейнеров;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-поддержание в чистоте всех объектов внешнего благоустройства.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Места для размещения контейнеров для сбора мусора, а также для размещения отходов 1-го и 2-го классов опасности, определяются местными администрациями.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Вывоз твердых и жидких бытовых отходов производится в соответствии с графиками, утвержденными администрацией сельского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Крупногабаритные отходы вывозятся в течение суток со дня их размещения на улицах, дорогах, территориях многоквартирных домов и иных объектах внешнего благоустройства силами лиц, их разместившими.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Необходимо согласование схемы движения транспорта и пешеходов на период проведения работ на проезжей части.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Необходима выдача разрешения на перемещение отходов строительства, сноса зданий и сооружений, в том числе грунтов.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 целях сохранности конструкций дорог и иных сооружений администрацией сельского поселения могут вводиться ограничения на движение грузовых автомашин и механизмов, гусеничной техники с выдачей соответствующих разрешений. Сроки ограничений устанавливаются администрацией сельского поселения. Необходимо согласовывать проект организации строительства ( в части перемещения отходов строительства и сноса, грунтов, схемы движения транспорта и пешеходов на период производства работ).</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 зимний период, при высоте свежевыпавшего неуплотненного снега 20 см и более дороги, проезды, пешеходные дорожки, закрепленные и прилегающие территории, подлежат очистке. Скользкие участки дорог, пешеходных зон, закрепленных и прилегающих территорий, подлежат посыпке песком.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Организация очистки дорог, проездов и иных территорий осуществляется администрацией сельского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Организация очистки закрепленных и прилегающих территорий осуществляется землепользователями.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Организация очистки незастроенных территорий, площадок, пустырей, образованных после сноса домов, осуществляется организациями или застройщиками, осуществляющими расселение и снос домовладений.</w:t>
      </w:r>
    </w:p>
    <w:p w:rsidR="007F06B0"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Организация очистки территорий строительных площадок, прилегающих к ним территориям, производится заказчиками строительства или строительными организациями.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b/>
          <w:bCs/>
          <w:color w:val="000000"/>
          <w:sz w:val="28"/>
          <w:szCs w:val="28"/>
          <w:lang w:val="ru-RU"/>
        </w:rPr>
        <w:t>Необходимо предоставление порубочного билета и (или) разрешения на пересадку деревьев и кустарников.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6.2 На улицах, дорогах, территориях многоквартирных домов запрещается: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стоянка автотранспортных средств, перекрывающих пешеходное движение;</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заезд автотранспортных средств на спортивные и детские площадки, асфальтовые покрытия;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-транспортировка грузов волоком, перегон машин и тракторов на гусеничном ходу по участкам с асфальтовым покрытием;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слив топлива, масел, технических жидкостей, жидких бытовых отходов;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складирование металлического лома, дров, угля строительного и бытового мусора, шлака и других отходов;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оборудование бытовых стоков;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строительство гаражей, теплиц и иных построек, установка малых архитектурных форм, не согласованные с администрацией сельского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торговля в не отведенных для этого местах;</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складирование тары, торгового инвентаря и товаров на проезжих частях улиц, у торговых объектов и других, не отведенных для этого местах;</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перевозка сыпучих, жидких, пылевидных грузов, растворов, производственных отходов, твердых и жидких бытовых отходов, иного мусора в транспорте, не обеспечивающем рассыпку, разлив, распыление указанных в настоящем абзаце грузов;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производить работы по уборке снега и льда с крыш без установки временного ограждения территории, заваливать землей, снегом и льдом, строительным мусором и материалами теплотрассы, приваливать снег к стенам зданий;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складировать строительные материалы, дрова, уголь, удобрения, землю на дорогах, загромождать подъезды к домам;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бросать мусор;</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-выставлять тару с мусором и отходами;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повреждать малые архитектурные формы;</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сжигать, в т.ч. в контейнерах все виды отходов;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производить расклейку афиш, объявлений, наносить надписи на фасадах зданий, электрических опорах, деревьях и других не отведенных для этого местах;</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складировать отходы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контейнеры и урны общего пользования;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-вывозить и складировать твердые и жидкие бытовые отходы, строительный мусор в места, не отведенные для их размещения и утилизации;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организовывать не санкционированные свалки, полигоны твердых бытовых отходов;</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оборудовать санитарно-дворовые установки, сливные ямы без соблюдения условий гидроизоляции;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сбрасывать в реки, ручьи и иные водоемы бытовые и промышленные</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стоки и отходы любого вида, загрязнять воду рек, ручьёв и иных водоемов иным способом;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осуществлять мойку авто- и мототранспорта, другой техники на территории, прилегающей к открытым водоемам, а также в местах, не отведенных для этих целей;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осуществлять торговлю без согласования с администрацией сельского поселения и учреждениями санитарно-эпидемиологической службы;</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осуществлять хранение и стоянку автомототранспорта на территориях, не отведенных для этих целей;</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принимать и утилизировать на свалке, полигоне отходы, обладающие токсичными и радиоактивными свойствами, опасные химические и эпидемиологические отходы, производить захоронение трупов павших животных;</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складировать организациями, индивидуальными предпринимателями без образования юридического лица отходы на контейнерные площадки, мусоросборники, предназначенные для сбора твердых бытовых отходов от населения;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 вывоз отходов без документов, подтверждающих вывоз отходов на свалку, полигон;</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 повреждать и уничтожать зеленые насаждения, производить новые посадки деревьев и кустарников, а также снос старых и поврежденных деревьев и кустарников, реконструкции цветников без согласования с администрацией сельского поселения.</w:t>
      </w:r>
    </w:p>
    <w:p w:rsidR="00F87C5C" w:rsidRPr="00E412ED" w:rsidRDefault="00F87C5C" w:rsidP="001D3A81">
      <w:pPr>
        <w:pStyle w:val="a3"/>
        <w:shd w:val="clear" w:color="auto" w:fill="FFFFFF"/>
        <w:spacing w:after="0" w:afterAutospacing="0"/>
        <w:jc w:val="both"/>
        <w:rPr>
          <w:color w:val="000000"/>
          <w:sz w:val="28"/>
          <w:szCs w:val="28"/>
          <w:lang w:val="ru-RU"/>
        </w:rPr>
      </w:pPr>
    </w:p>
    <w:p w:rsidR="00F87C5C" w:rsidRPr="00E412ED" w:rsidRDefault="00F87C5C" w:rsidP="001D3A81">
      <w:pPr>
        <w:pStyle w:val="a3"/>
        <w:shd w:val="clear" w:color="auto" w:fill="FFFFFF"/>
        <w:spacing w:after="0" w:afterAutospacing="0"/>
        <w:jc w:val="both"/>
        <w:rPr>
          <w:color w:val="000000"/>
          <w:sz w:val="28"/>
          <w:szCs w:val="28"/>
          <w:lang w:val="ru-RU"/>
        </w:rPr>
      </w:pPr>
    </w:p>
    <w:p w:rsidR="00F87C5C" w:rsidRPr="00E412ED" w:rsidRDefault="008D22FD" w:rsidP="00F87C5C">
      <w:pPr>
        <w:pStyle w:val="a3"/>
        <w:shd w:val="clear" w:color="auto" w:fill="FFFFFF"/>
        <w:spacing w:after="0" w:afterAutospacing="0"/>
        <w:jc w:val="center"/>
        <w:rPr>
          <w:b/>
          <w:bCs/>
          <w:color w:val="000000"/>
          <w:sz w:val="28"/>
          <w:szCs w:val="28"/>
          <w:lang w:val="ru-RU"/>
        </w:rPr>
      </w:pPr>
      <w:r w:rsidRPr="00E412ED">
        <w:rPr>
          <w:b/>
          <w:bCs/>
          <w:color w:val="000000"/>
          <w:sz w:val="28"/>
          <w:szCs w:val="28"/>
          <w:lang w:val="ru-RU"/>
        </w:rPr>
        <w:t>7.Производство земляных работ</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При проведении земляных работ, связанных со строительством и ремонтом зданий, в том числе со строительством жилых строений, инженерных сетей и коммуникаций, установкой и демонтажем малых архитектурных форм, предоставляется разрешение на осуществление земляных работ.</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Проведение земляных работ, связанных с ликвидациями аварий на инженерных сетях и коммуникациях может быть начато без оформления разрешения, но с одновременной постановкой в известность администрации сельского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В случае, если работы, указанные в настоящем пункте ,будут закончены в течение одних суток, разрешение на проведение земляных работ не оформляется.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По окончании выполнения земляных работ нарушенная планировка территории и асфальтовое покрытие восстанавливаются.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Об окончании выполнения земляных работ и восстановлении нарушенной планировки территории, асфальтового покрытия извещается администрация сельского поселения, в день окончания выполнения земляных работ.</w:t>
      </w:r>
    </w:p>
    <w:p w:rsidR="008D22FD" w:rsidRPr="00E412ED" w:rsidRDefault="008D22FD"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8.Содержание малых архитектурных форм</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Строительство и (или) установка объектов, относящихся к малым архитектурным формам, осуществляется только по согласованию с администрацией сельского поселения.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Малые архитектурные формы должны иметь эстетический вид.</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Перед входами в павильоны, ларьки, палатки, киоски, беседки, общественные туалеты, на хозяйственные, спортивные и детские площадки устанавливаются урны для мусора.</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lastRenderedPageBreak/>
        <w:t>Ответственность за исполнение правил указанных в настоящем разделе несут собственники малых архитектурных форм.</w:t>
      </w:r>
    </w:p>
    <w:p w:rsidR="001A2C54" w:rsidRPr="00E412ED" w:rsidRDefault="001A2C54" w:rsidP="001D3A81">
      <w:pPr>
        <w:pStyle w:val="a3"/>
        <w:shd w:val="clear" w:color="auto" w:fill="FFFFFF"/>
        <w:spacing w:after="0" w:afterAutospacing="0"/>
        <w:jc w:val="both"/>
        <w:rPr>
          <w:color w:val="000000"/>
          <w:sz w:val="28"/>
          <w:szCs w:val="28"/>
          <w:lang w:val="ru-RU"/>
        </w:rPr>
      </w:pPr>
    </w:p>
    <w:p w:rsidR="001A2C54" w:rsidRPr="00E412ED" w:rsidRDefault="001A2C54" w:rsidP="001A2C54">
      <w:pPr>
        <w:pStyle w:val="42"/>
        <w:shd w:val="clear" w:color="auto" w:fill="auto"/>
        <w:tabs>
          <w:tab w:val="left" w:pos="3814"/>
        </w:tabs>
        <w:spacing w:before="0" w:after="97" w:line="210" w:lineRule="exact"/>
        <w:ind w:firstLine="0"/>
        <w:jc w:val="center"/>
        <w:rPr>
          <w:rFonts w:ascii="Times New Roman" w:hAnsi="Times New Roman" w:cs="Times New Roman"/>
          <w:sz w:val="28"/>
          <w:szCs w:val="28"/>
          <w:lang w:val="ru-RU"/>
        </w:rPr>
      </w:pPr>
      <w:r w:rsidRPr="00E412ED">
        <w:rPr>
          <w:rFonts w:ascii="Times New Roman" w:hAnsi="Times New Roman" w:cs="Times New Roman"/>
          <w:sz w:val="28"/>
          <w:szCs w:val="28"/>
          <w:lang w:val="ru-RU"/>
        </w:rPr>
        <w:t>9.Содержание животных</w:t>
      </w:r>
    </w:p>
    <w:p w:rsidR="001A2C54" w:rsidRPr="00E412ED" w:rsidRDefault="001A2C54" w:rsidP="001A2C54">
      <w:pPr>
        <w:pStyle w:val="11"/>
        <w:shd w:val="clear" w:color="auto" w:fill="auto"/>
        <w:tabs>
          <w:tab w:val="left" w:pos="1473"/>
        </w:tabs>
        <w:spacing w:line="274" w:lineRule="exact"/>
        <w:ind w:right="40"/>
        <w:jc w:val="both"/>
        <w:rPr>
          <w:rFonts w:ascii="Times New Roman" w:hAnsi="Times New Roman" w:cs="Times New Roman"/>
          <w:sz w:val="28"/>
          <w:szCs w:val="28"/>
          <w:lang w:val="ru-RU"/>
        </w:rPr>
      </w:pPr>
      <w:r w:rsidRPr="00E412ED">
        <w:rPr>
          <w:rFonts w:ascii="Times New Roman" w:hAnsi="Times New Roman" w:cs="Times New Roman"/>
          <w:sz w:val="28"/>
          <w:szCs w:val="28"/>
          <w:lang w:val="ru-RU"/>
        </w:rPr>
        <w:t>-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A2C54" w:rsidRPr="00E412ED" w:rsidRDefault="001A2C54" w:rsidP="001A2C54">
      <w:pPr>
        <w:pStyle w:val="11"/>
        <w:shd w:val="clear" w:color="auto" w:fill="auto"/>
        <w:tabs>
          <w:tab w:val="left" w:pos="1624"/>
        </w:tabs>
        <w:spacing w:line="274" w:lineRule="exact"/>
        <w:ind w:right="40"/>
        <w:jc w:val="both"/>
        <w:rPr>
          <w:rFonts w:ascii="Times New Roman" w:hAnsi="Times New Roman" w:cs="Times New Roman"/>
          <w:sz w:val="28"/>
          <w:szCs w:val="28"/>
          <w:lang w:val="ru-RU"/>
        </w:rPr>
      </w:pPr>
      <w:r w:rsidRPr="00E412ED">
        <w:rPr>
          <w:rFonts w:ascii="Times New Roman" w:hAnsi="Times New Roman" w:cs="Times New Roman"/>
          <w:sz w:val="28"/>
          <w:szCs w:val="28"/>
          <w:lang w:val="ru-RU"/>
        </w:rPr>
        <w:t>-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1A2C54" w:rsidRPr="00E412ED" w:rsidRDefault="001A2C54" w:rsidP="001A2C54">
      <w:pPr>
        <w:pStyle w:val="11"/>
        <w:shd w:val="clear" w:color="auto" w:fill="auto"/>
        <w:tabs>
          <w:tab w:val="left" w:pos="1473"/>
        </w:tabs>
        <w:spacing w:line="274" w:lineRule="exact"/>
        <w:ind w:right="40"/>
        <w:jc w:val="both"/>
        <w:rPr>
          <w:rFonts w:ascii="Times New Roman" w:hAnsi="Times New Roman" w:cs="Times New Roman"/>
          <w:sz w:val="28"/>
          <w:szCs w:val="28"/>
          <w:lang w:val="ru-RU"/>
        </w:rPr>
      </w:pPr>
      <w:r w:rsidRPr="00E412ED">
        <w:rPr>
          <w:rFonts w:ascii="Times New Roman" w:hAnsi="Times New Roman" w:cs="Times New Roman"/>
          <w:sz w:val="28"/>
          <w:szCs w:val="28"/>
          <w:lang w:val="ru-RU"/>
        </w:rPr>
        <w:t>- Выпас сельскохозяйственных животных рекомендуется осуществлять на специально отведенных администрацией сельского поселения местах выпаса под наблюдением владельца или уполномоченного им лица.</w:t>
      </w:r>
    </w:p>
    <w:p w:rsidR="001A2C54" w:rsidRPr="00E412ED" w:rsidRDefault="001A2C54" w:rsidP="001A2C54">
      <w:pPr>
        <w:pStyle w:val="11"/>
        <w:shd w:val="clear" w:color="auto" w:fill="auto"/>
        <w:tabs>
          <w:tab w:val="left" w:pos="2224"/>
        </w:tabs>
        <w:spacing w:line="274" w:lineRule="exact"/>
        <w:ind w:right="40"/>
        <w:jc w:val="both"/>
        <w:rPr>
          <w:rFonts w:ascii="Times New Roman" w:hAnsi="Times New Roman" w:cs="Times New Roman"/>
          <w:sz w:val="28"/>
          <w:szCs w:val="28"/>
          <w:lang w:val="ru-RU"/>
        </w:rPr>
      </w:pPr>
      <w:r w:rsidRPr="00E412ED">
        <w:rPr>
          <w:rFonts w:ascii="Times New Roman" w:hAnsi="Times New Roman" w:cs="Times New Roman"/>
          <w:sz w:val="28"/>
          <w:szCs w:val="28"/>
          <w:lang w:val="ru-RU"/>
        </w:rPr>
        <w:t>-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A2C54" w:rsidRPr="00E412ED" w:rsidRDefault="001A2C54" w:rsidP="001A2C54">
      <w:pPr>
        <w:rPr>
          <w:rFonts w:ascii="Times New Roman" w:hAnsi="Times New Roman"/>
          <w:sz w:val="28"/>
          <w:szCs w:val="28"/>
          <w:lang w:val="ru-RU"/>
        </w:rPr>
      </w:pPr>
    </w:p>
    <w:p w:rsidR="001A2C54" w:rsidRPr="00E412ED" w:rsidRDefault="001A2C54" w:rsidP="001D3A81">
      <w:pPr>
        <w:pStyle w:val="a3"/>
        <w:shd w:val="clear" w:color="auto" w:fill="FFFFFF"/>
        <w:spacing w:after="0" w:afterAutospacing="0"/>
        <w:jc w:val="both"/>
        <w:rPr>
          <w:color w:val="000000"/>
          <w:sz w:val="28"/>
          <w:szCs w:val="28"/>
          <w:lang w:val="ru-RU"/>
        </w:rPr>
      </w:pPr>
    </w:p>
    <w:p w:rsidR="001D3A81" w:rsidRPr="00E412ED" w:rsidRDefault="001D3A81" w:rsidP="001D3A81">
      <w:pPr>
        <w:pStyle w:val="a3"/>
        <w:shd w:val="clear" w:color="auto" w:fill="FFFFFF"/>
        <w:spacing w:after="0" w:afterAutospacing="0"/>
        <w:jc w:val="both"/>
        <w:rPr>
          <w:color w:val="000000"/>
          <w:sz w:val="28"/>
          <w:szCs w:val="28"/>
          <w:lang w:val="ru-RU"/>
        </w:rPr>
      </w:pPr>
    </w:p>
    <w:p w:rsidR="008D22FD" w:rsidRPr="00E412ED" w:rsidRDefault="001A2C54" w:rsidP="001D3A81">
      <w:pPr>
        <w:pStyle w:val="a3"/>
        <w:shd w:val="clear" w:color="auto" w:fill="FFFFFF"/>
        <w:spacing w:after="0" w:afterAutospacing="0"/>
        <w:jc w:val="center"/>
        <w:rPr>
          <w:color w:val="000000"/>
          <w:sz w:val="28"/>
          <w:szCs w:val="28"/>
          <w:lang w:val="ru-RU"/>
        </w:rPr>
      </w:pPr>
      <w:r w:rsidRPr="00E412ED">
        <w:rPr>
          <w:b/>
          <w:bCs/>
          <w:color w:val="000000"/>
          <w:sz w:val="28"/>
          <w:szCs w:val="28"/>
          <w:lang w:val="ru-RU"/>
        </w:rPr>
        <w:t>10</w:t>
      </w:r>
      <w:r w:rsidR="008D22FD" w:rsidRPr="00E412ED">
        <w:rPr>
          <w:b/>
          <w:bCs/>
          <w:color w:val="000000"/>
          <w:sz w:val="28"/>
          <w:szCs w:val="28"/>
          <w:lang w:val="ru-RU"/>
        </w:rPr>
        <w:t>.Иные положения</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Контроль за выполнением настоящих правил возлагается на администрацию сельского поселения. Ответственность за нарушение правил предусмотрена Законом Забайкальского края «Об административных правонарушениях». Протоколы об административных правонарушениях, предусмотренные Законом Забайкальского края «Об административных правонарушениях составляют:</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-сотрудники полиции;</w:t>
      </w:r>
    </w:p>
    <w:p w:rsidR="008D22FD" w:rsidRPr="00E412ED" w:rsidRDefault="008D22FD" w:rsidP="001D3A81">
      <w:pPr>
        <w:pStyle w:val="a3"/>
        <w:shd w:val="clear" w:color="auto" w:fill="FFFFFF"/>
        <w:spacing w:after="0" w:afterAutospacing="0"/>
        <w:jc w:val="both"/>
        <w:rPr>
          <w:color w:val="000000"/>
          <w:sz w:val="28"/>
          <w:szCs w:val="28"/>
          <w:lang w:val="ru-RU"/>
        </w:rPr>
      </w:pPr>
      <w:r w:rsidRPr="00E412ED">
        <w:rPr>
          <w:color w:val="000000"/>
          <w:sz w:val="28"/>
          <w:szCs w:val="28"/>
          <w:lang w:val="ru-RU"/>
        </w:rPr>
        <w:t>-должностные лица администрации сельского поселения при осуществлении муниципального контроля.</w:t>
      </w:r>
    </w:p>
    <w:p w:rsidR="008D22FD" w:rsidRPr="00E412ED" w:rsidRDefault="008D22FD" w:rsidP="00AB05C7">
      <w:pPr>
        <w:pStyle w:val="a3"/>
        <w:shd w:val="clear" w:color="auto" w:fill="FFFFFF"/>
        <w:spacing w:after="0" w:afterAutospacing="0"/>
        <w:jc w:val="both"/>
        <w:rPr>
          <w:color w:val="000000"/>
          <w:sz w:val="28"/>
          <w:szCs w:val="28"/>
          <w:lang w:val="ru-RU"/>
        </w:rPr>
      </w:pPr>
      <w:r w:rsidRPr="00E412ED">
        <w:rPr>
          <w:color w:val="000000"/>
          <w:sz w:val="28"/>
          <w:szCs w:val="28"/>
          <w:lang w:val="ru-RU"/>
        </w:rPr>
        <w:t>Дела об административном правонарушении, предусмотренных Законом Забайкальского края «Об административных правонарушениях» рассматривает административная комиссия</w:t>
      </w:r>
      <w:r w:rsidR="00552371" w:rsidRPr="00E412ED">
        <w:rPr>
          <w:color w:val="000000"/>
          <w:sz w:val="28"/>
          <w:szCs w:val="28"/>
          <w:lang w:val="ru-RU"/>
        </w:rPr>
        <w:t xml:space="preserve"> муниципального района «Дульдургинский</w:t>
      </w:r>
      <w:r w:rsidRPr="00E412ED">
        <w:rPr>
          <w:color w:val="000000"/>
          <w:sz w:val="28"/>
          <w:szCs w:val="28"/>
          <w:lang w:val="ru-RU"/>
        </w:rPr>
        <w:t xml:space="preserve"> район».</w:t>
      </w:r>
    </w:p>
    <w:p w:rsidR="008D22FD" w:rsidRPr="00E412ED" w:rsidRDefault="008D22FD" w:rsidP="00AB05C7">
      <w:pPr>
        <w:pStyle w:val="western"/>
        <w:shd w:val="clear" w:color="auto" w:fill="FFFFFF"/>
        <w:spacing w:after="202" w:afterAutospacing="0"/>
        <w:jc w:val="center"/>
        <w:rPr>
          <w:color w:val="000000"/>
          <w:sz w:val="28"/>
          <w:szCs w:val="28"/>
        </w:rPr>
      </w:pPr>
      <w:r w:rsidRPr="00E412ED">
        <w:rPr>
          <w:color w:val="000000"/>
          <w:sz w:val="28"/>
          <w:szCs w:val="28"/>
        </w:rPr>
        <w:t>_______________</w:t>
      </w:r>
    </w:p>
    <w:p w:rsidR="008D22FD" w:rsidRPr="00E412ED" w:rsidRDefault="008D22FD" w:rsidP="001D3A81">
      <w:pPr>
        <w:pStyle w:val="western"/>
        <w:shd w:val="clear" w:color="auto" w:fill="FFFFFF"/>
        <w:spacing w:after="240" w:afterAutospacing="0"/>
        <w:jc w:val="both"/>
        <w:rPr>
          <w:color w:val="000000"/>
          <w:sz w:val="28"/>
          <w:szCs w:val="28"/>
        </w:rPr>
      </w:pPr>
    </w:p>
    <w:p w:rsidR="008D22FD" w:rsidRPr="00E412ED" w:rsidRDefault="008D22FD" w:rsidP="001D3A81">
      <w:pPr>
        <w:pStyle w:val="western"/>
        <w:shd w:val="clear" w:color="auto" w:fill="FFFFFF"/>
        <w:spacing w:after="240" w:afterAutospacing="0"/>
        <w:jc w:val="both"/>
        <w:rPr>
          <w:color w:val="000000"/>
          <w:sz w:val="28"/>
          <w:szCs w:val="28"/>
        </w:rPr>
      </w:pPr>
    </w:p>
    <w:p w:rsidR="008D22FD" w:rsidRPr="00E412ED" w:rsidRDefault="008D22FD" w:rsidP="001D3A81">
      <w:pPr>
        <w:pStyle w:val="western"/>
        <w:shd w:val="clear" w:color="auto" w:fill="FFFFFF"/>
        <w:spacing w:after="240" w:afterAutospacing="0"/>
        <w:jc w:val="both"/>
        <w:rPr>
          <w:color w:val="000000"/>
          <w:sz w:val="28"/>
          <w:szCs w:val="28"/>
        </w:rPr>
      </w:pPr>
    </w:p>
    <w:p w:rsidR="008D22FD" w:rsidRPr="00E412ED" w:rsidRDefault="008D22FD" w:rsidP="001D3A81">
      <w:pPr>
        <w:pStyle w:val="western"/>
        <w:shd w:val="clear" w:color="auto" w:fill="FFFFFF"/>
        <w:spacing w:after="240" w:afterAutospacing="0"/>
        <w:jc w:val="both"/>
        <w:rPr>
          <w:color w:val="000000"/>
          <w:sz w:val="28"/>
          <w:szCs w:val="28"/>
        </w:rPr>
      </w:pPr>
    </w:p>
    <w:p w:rsidR="008D22FD" w:rsidRPr="00E412ED" w:rsidRDefault="008D22FD" w:rsidP="001D3A81">
      <w:pPr>
        <w:pStyle w:val="western"/>
        <w:shd w:val="clear" w:color="auto" w:fill="FFFFFF"/>
        <w:spacing w:after="240" w:afterAutospacing="0"/>
        <w:jc w:val="both"/>
        <w:rPr>
          <w:color w:val="000000"/>
          <w:sz w:val="28"/>
          <w:szCs w:val="28"/>
        </w:rPr>
      </w:pPr>
    </w:p>
    <w:p w:rsidR="00FF0202" w:rsidRPr="00E412ED" w:rsidRDefault="00FF0202" w:rsidP="001D3A81">
      <w:pPr>
        <w:jc w:val="both"/>
        <w:rPr>
          <w:rFonts w:ascii="Times New Roman" w:hAnsi="Times New Roman"/>
          <w:sz w:val="28"/>
          <w:szCs w:val="28"/>
        </w:rPr>
      </w:pPr>
    </w:p>
    <w:sectPr w:rsidR="00FF0202" w:rsidRPr="00E412ED" w:rsidSect="00E43FE7">
      <w:headerReference w:type="default" r:id="rId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DC" w:rsidRDefault="002E03DC" w:rsidP="007F06B0">
      <w:r>
        <w:separator/>
      </w:r>
    </w:p>
  </w:endnote>
  <w:endnote w:type="continuationSeparator" w:id="0">
    <w:p w:rsidR="002E03DC" w:rsidRDefault="002E03DC" w:rsidP="007F0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DC" w:rsidRDefault="002E03DC" w:rsidP="007F06B0">
      <w:r>
        <w:separator/>
      </w:r>
    </w:p>
  </w:footnote>
  <w:footnote w:type="continuationSeparator" w:id="0">
    <w:p w:rsidR="002E03DC" w:rsidRDefault="002E03DC" w:rsidP="007F0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81" w:rsidRDefault="001D3A81">
    <w:pPr>
      <w:pStyle w:val="a4"/>
      <w:jc w:val="center"/>
    </w:pPr>
  </w:p>
  <w:p w:rsidR="001D3A81" w:rsidRDefault="001D3A8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D22FD"/>
    <w:rsid w:val="001A2C54"/>
    <w:rsid w:val="001D3A81"/>
    <w:rsid w:val="00283642"/>
    <w:rsid w:val="002E03DC"/>
    <w:rsid w:val="00364BEA"/>
    <w:rsid w:val="00423890"/>
    <w:rsid w:val="00551089"/>
    <w:rsid w:val="00552371"/>
    <w:rsid w:val="00553701"/>
    <w:rsid w:val="00592B7E"/>
    <w:rsid w:val="005C1CBB"/>
    <w:rsid w:val="00775D11"/>
    <w:rsid w:val="007E1144"/>
    <w:rsid w:val="007F06B0"/>
    <w:rsid w:val="00891B8C"/>
    <w:rsid w:val="008D22FD"/>
    <w:rsid w:val="009A2F2F"/>
    <w:rsid w:val="00AA0DA5"/>
    <w:rsid w:val="00AB05C7"/>
    <w:rsid w:val="00B508F3"/>
    <w:rsid w:val="00BE3C7B"/>
    <w:rsid w:val="00C21FB8"/>
    <w:rsid w:val="00CE73F4"/>
    <w:rsid w:val="00D11423"/>
    <w:rsid w:val="00D11F20"/>
    <w:rsid w:val="00D54C8D"/>
    <w:rsid w:val="00DC5D95"/>
    <w:rsid w:val="00E412ED"/>
    <w:rsid w:val="00E43FE7"/>
    <w:rsid w:val="00EA3279"/>
    <w:rsid w:val="00EB14F5"/>
    <w:rsid w:val="00F87C5C"/>
    <w:rsid w:val="00FA2964"/>
    <w:rsid w:val="00FF0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81"/>
    <w:pPr>
      <w:spacing w:after="0" w:line="240" w:lineRule="auto"/>
    </w:pPr>
    <w:rPr>
      <w:sz w:val="24"/>
      <w:szCs w:val="24"/>
    </w:rPr>
  </w:style>
  <w:style w:type="paragraph" w:styleId="1">
    <w:name w:val="heading 1"/>
    <w:basedOn w:val="a"/>
    <w:next w:val="a"/>
    <w:link w:val="10"/>
    <w:uiPriority w:val="9"/>
    <w:qFormat/>
    <w:rsid w:val="001D3A8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3A8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3A8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3A81"/>
    <w:pPr>
      <w:keepNext/>
      <w:spacing w:before="240" w:after="60"/>
      <w:outlineLvl w:val="3"/>
    </w:pPr>
    <w:rPr>
      <w:b/>
      <w:bCs/>
      <w:sz w:val="28"/>
      <w:szCs w:val="28"/>
    </w:rPr>
  </w:style>
  <w:style w:type="paragraph" w:styleId="5">
    <w:name w:val="heading 5"/>
    <w:basedOn w:val="a"/>
    <w:next w:val="a"/>
    <w:link w:val="50"/>
    <w:uiPriority w:val="9"/>
    <w:semiHidden/>
    <w:unhideWhenUsed/>
    <w:qFormat/>
    <w:rsid w:val="001D3A81"/>
    <w:pPr>
      <w:spacing w:before="240" w:after="60"/>
      <w:outlineLvl w:val="4"/>
    </w:pPr>
    <w:rPr>
      <w:b/>
      <w:bCs/>
      <w:i/>
      <w:iCs/>
      <w:sz w:val="26"/>
      <w:szCs w:val="26"/>
    </w:rPr>
  </w:style>
  <w:style w:type="paragraph" w:styleId="6">
    <w:name w:val="heading 6"/>
    <w:basedOn w:val="a"/>
    <w:next w:val="a"/>
    <w:link w:val="60"/>
    <w:uiPriority w:val="9"/>
    <w:semiHidden/>
    <w:unhideWhenUsed/>
    <w:qFormat/>
    <w:rsid w:val="001D3A81"/>
    <w:pPr>
      <w:spacing w:before="240" w:after="60"/>
      <w:outlineLvl w:val="5"/>
    </w:pPr>
    <w:rPr>
      <w:b/>
      <w:bCs/>
      <w:sz w:val="22"/>
      <w:szCs w:val="22"/>
    </w:rPr>
  </w:style>
  <w:style w:type="paragraph" w:styleId="7">
    <w:name w:val="heading 7"/>
    <w:basedOn w:val="a"/>
    <w:next w:val="a"/>
    <w:link w:val="70"/>
    <w:uiPriority w:val="9"/>
    <w:semiHidden/>
    <w:unhideWhenUsed/>
    <w:qFormat/>
    <w:rsid w:val="001D3A81"/>
    <w:pPr>
      <w:spacing w:before="240" w:after="60"/>
      <w:outlineLvl w:val="6"/>
    </w:pPr>
  </w:style>
  <w:style w:type="paragraph" w:styleId="8">
    <w:name w:val="heading 8"/>
    <w:basedOn w:val="a"/>
    <w:next w:val="a"/>
    <w:link w:val="80"/>
    <w:uiPriority w:val="9"/>
    <w:semiHidden/>
    <w:unhideWhenUsed/>
    <w:qFormat/>
    <w:rsid w:val="001D3A81"/>
    <w:pPr>
      <w:spacing w:before="240" w:after="60"/>
      <w:outlineLvl w:val="7"/>
    </w:pPr>
    <w:rPr>
      <w:i/>
      <w:iCs/>
    </w:rPr>
  </w:style>
  <w:style w:type="paragraph" w:styleId="9">
    <w:name w:val="heading 9"/>
    <w:basedOn w:val="a"/>
    <w:next w:val="a"/>
    <w:link w:val="90"/>
    <w:uiPriority w:val="9"/>
    <w:semiHidden/>
    <w:unhideWhenUsed/>
    <w:qFormat/>
    <w:rsid w:val="001D3A8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2FD"/>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8D22FD"/>
  </w:style>
  <w:style w:type="paragraph" w:customStyle="1" w:styleId="western">
    <w:name w:val="western"/>
    <w:basedOn w:val="a"/>
    <w:rsid w:val="008D22FD"/>
    <w:pPr>
      <w:spacing w:before="100" w:beforeAutospacing="1" w:after="100" w:afterAutospacing="1"/>
    </w:pPr>
    <w:rPr>
      <w:rFonts w:ascii="Times New Roman" w:eastAsia="Times New Roman" w:hAnsi="Times New Roman"/>
      <w:lang w:eastAsia="ru-RU"/>
    </w:rPr>
  </w:style>
  <w:style w:type="paragraph" w:styleId="a4">
    <w:name w:val="header"/>
    <w:basedOn w:val="a"/>
    <w:link w:val="a5"/>
    <w:uiPriority w:val="99"/>
    <w:unhideWhenUsed/>
    <w:rsid w:val="007F06B0"/>
    <w:pPr>
      <w:tabs>
        <w:tab w:val="center" w:pos="4677"/>
        <w:tab w:val="right" w:pos="9355"/>
      </w:tabs>
    </w:pPr>
  </w:style>
  <w:style w:type="character" w:customStyle="1" w:styleId="a5">
    <w:name w:val="Верхний колонтитул Знак"/>
    <w:basedOn w:val="a0"/>
    <w:link w:val="a4"/>
    <w:uiPriority w:val="99"/>
    <w:rsid w:val="007F06B0"/>
  </w:style>
  <w:style w:type="paragraph" w:styleId="a6">
    <w:name w:val="footer"/>
    <w:basedOn w:val="a"/>
    <w:link w:val="a7"/>
    <w:uiPriority w:val="99"/>
    <w:semiHidden/>
    <w:unhideWhenUsed/>
    <w:rsid w:val="007F06B0"/>
    <w:pPr>
      <w:tabs>
        <w:tab w:val="center" w:pos="4677"/>
        <w:tab w:val="right" w:pos="9355"/>
      </w:tabs>
    </w:pPr>
  </w:style>
  <w:style w:type="character" w:customStyle="1" w:styleId="a7">
    <w:name w:val="Нижний колонтитул Знак"/>
    <w:basedOn w:val="a0"/>
    <w:link w:val="a6"/>
    <w:uiPriority w:val="99"/>
    <w:semiHidden/>
    <w:rsid w:val="007F06B0"/>
  </w:style>
  <w:style w:type="character" w:customStyle="1" w:styleId="0pt">
    <w:name w:val="Основной текст + Полужирный;Интервал 0 pt"/>
    <w:basedOn w:val="a0"/>
    <w:rsid w:val="007F06B0"/>
    <w:rPr>
      <w:rFonts w:ascii="Arial" w:eastAsia="Arial" w:hAnsi="Arial" w:cs="Arial"/>
      <w:b/>
      <w:bCs/>
      <w:i w:val="0"/>
      <w:iCs w:val="0"/>
      <w:smallCaps w:val="0"/>
      <w:strike w:val="0"/>
      <w:color w:val="000000"/>
      <w:spacing w:val="5"/>
      <w:w w:val="100"/>
      <w:position w:val="0"/>
      <w:sz w:val="21"/>
      <w:szCs w:val="21"/>
      <w:u w:val="none"/>
      <w:lang w:val="ru-RU"/>
    </w:rPr>
  </w:style>
  <w:style w:type="character" w:customStyle="1" w:styleId="10">
    <w:name w:val="Заголовок 1 Знак"/>
    <w:basedOn w:val="a0"/>
    <w:link w:val="1"/>
    <w:uiPriority w:val="9"/>
    <w:rsid w:val="001D3A8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D3A8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D3A81"/>
    <w:rPr>
      <w:rFonts w:asciiTheme="majorHAnsi" w:eastAsiaTheme="majorEastAsia" w:hAnsiTheme="majorHAnsi"/>
      <w:b/>
      <w:bCs/>
      <w:sz w:val="26"/>
      <w:szCs w:val="26"/>
    </w:rPr>
  </w:style>
  <w:style w:type="character" w:customStyle="1" w:styleId="40">
    <w:name w:val="Заголовок 4 Знак"/>
    <w:basedOn w:val="a0"/>
    <w:link w:val="4"/>
    <w:uiPriority w:val="9"/>
    <w:rsid w:val="001D3A81"/>
    <w:rPr>
      <w:b/>
      <w:bCs/>
      <w:sz w:val="28"/>
      <w:szCs w:val="28"/>
    </w:rPr>
  </w:style>
  <w:style w:type="character" w:customStyle="1" w:styleId="50">
    <w:name w:val="Заголовок 5 Знак"/>
    <w:basedOn w:val="a0"/>
    <w:link w:val="5"/>
    <w:uiPriority w:val="9"/>
    <w:semiHidden/>
    <w:rsid w:val="001D3A81"/>
    <w:rPr>
      <w:b/>
      <w:bCs/>
      <w:i/>
      <w:iCs/>
      <w:sz w:val="26"/>
      <w:szCs w:val="26"/>
    </w:rPr>
  </w:style>
  <w:style w:type="character" w:customStyle="1" w:styleId="60">
    <w:name w:val="Заголовок 6 Знак"/>
    <w:basedOn w:val="a0"/>
    <w:link w:val="6"/>
    <w:uiPriority w:val="9"/>
    <w:semiHidden/>
    <w:rsid w:val="001D3A81"/>
    <w:rPr>
      <w:b/>
      <w:bCs/>
    </w:rPr>
  </w:style>
  <w:style w:type="character" w:customStyle="1" w:styleId="70">
    <w:name w:val="Заголовок 7 Знак"/>
    <w:basedOn w:val="a0"/>
    <w:link w:val="7"/>
    <w:uiPriority w:val="9"/>
    <w:semiHidden/>
    <w:rsid w:val="001D3A81"/>
    <w:rPr>
      <w:sz w:val="24"/>
      <w:szCs w:val="24"/>
    </w:rPr>
  </w:style>
  <w:style w:type="character" w:customStyle="1" w:styleId="80">
    <w:name w:val="Заголовок 8 Знак"/>
    <w:basedOn w:val="a0"/>
    <w:link w:val="8"/>
    <w:uiPriority w:val="9"/>
    <w:semiHidden/>
    <w:rsid w:val="001D3A81"/>
    <w:rPr>
      <w:i/>
      <w:iCs/>
      <w:sz w:val="24"/>
      <w:szCs w:val="24"/>
    </w:rPr>
  </w:style>
  <w:style w:type="character" w:customStyle="1" w:styleId="90">
    <w:name w:val="Заголовок 9 Знак"/>
    <w:basedOn w:val="a0"/>
    <w:link w:val="9"/>
    <w:uiPriority w:val="9"/>
    <w:semiHidden/>
    <w:rsid w:val="001D3A81"/>
    <w:rPr>
      <w:rFonts w:asciiTheme="majorHAnsi" w:eastAsiaTheme="majorEastAsia" w:hAnsiTheme="majorHAnsi"/>
    </w:rPr>
  </w:style>
  <w:style w:type="paragraph" w:styleId="a8">
    <w:name w:val="Title"/>
    <w:basedOn w:val="a"/>
    <w:next w:val="a"/>
    <w:link w:val="a9"/>
    <w:uiPriority w:val="10"/>
    <w:qFormat/>
    <w:rsid w:val="001D3A8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D3A81"/>
    <w:rPr>
      <w:rFonts w:asciiTheme="majorHAnsi" w:eastAsiaTheme="majorEastAsia" w:hAnsiTheme="majorHAnsi"/>
      <w:b/>
      <w:bCs/>
      <w:kern w:val="28"/>
      <w:sz w:val="32"/>
      <w:szCs w:val="32"/>
    </w:rPr>
  </w:style>
  <w:style w:type="paragraph" w:styleId="aa">
    <w:name w:val="Subtitle"/>
    <w:basedOn w:val="a"/>
    <w:next w:val="a"/>
    <w:link w:val="ab"/>
    <w:uiPriority w:val="11"/>
    <w:qFormat/>
    <w:rsid w:val="001D3A8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D3A81"/>
    <w:rPr>
      <w:rFonts w:asciiTheme="majorHAnsi" w:eastAsiaTheme="majorEastAsia" w:hAnsiTheme="majorHAnsi"/>
      <w:sz w:val="24"/>
      <w:szCs w:val="24"/>
    </w:rPr>
  </w:style>
  <w:style w:type="character" w:styleId="ac">
    <w:name w:val="Strong"/>
    <w:basedOn w:val="a0"/>
    <w:uiPriority w:val="22"/>
    <w:qFormat/>
    <w:rsid w:val="001D3A81"/>
    <w:rPr>
      <w:b/>
      <w:bCs/>
    </w:rPr>
  </w:style>
  <w:style w:type="character" w:styleId="ad">
    <w:name w:val="Emphasis"/>
    <w:basedOn w:val="a0"/>
    <w:uiPriority w:val="20"/>
    <w:qFormat/>
    <w:rsid w:val="001D3A81"/>
    <w:rPr>
      <w:rFonts w:asciiTheme="minorHAnsi" w:hAnsiTheme="minorHAnsi"/>
      <w:b/>
      <w:i/>
      <w:iCs/>
    </w:rPr>
  </w:style>
  <w:style w:type="paragraph" w:styleId="ae">
    <w:name w:val="No Spacing"/>
    <w:basedOn w:val="a"/>
    <w:uiPriority w:val="1"/>
    <w:qFormat/>
    <w:rsid w:val="001D3A81"/>
    <w:rPr>
      <w:szCs w:val="32"/>
    </w:rPr>
  </w:style>
  <w:style w:type="paragraph" w:styleId="af">
    <w:name w:val="List Paragraph"/>
    <w:basedOn w:val="a"/>
    <w:uiPriority w:val="34"/>
    <w:qFormat/>
    <w:rsid w:val="001D3A81"/>
    <w:pPr>
      <w:ind w:left="720"/>
      <w:contextualSpacing/>
    </w:pPr>
  </w:style>
  <w:style w:type="paragraph" w:styleId="21">
    <w:name w:val="Quote"/>
    <w:basedOn w:val="a"/>
    <w:next w:val="a"/>
    <w:link w:val="22"/>
    <w:uiPriority w:val="29"/>
    <w:qFormat/>
    <w:rsid w:val="001D3A81"/>
    <w:rPr>
      <w:i/>
    </w:rPr>
  </w:style>
  <w:style w:type="character" w:customStyle="1" w:styleId="22">
    <w:name w:val="Цитата 2 Знак"/>
    <w:basedOn w:val="a0"/>
    <w:link w:val="21"/>
    <w:uiPriority w:val="29"/>
    <w:rsid w:val="001D3A81"/>
    <w:rPr>
      <w:i/>
      <w:sz w:val="24"/>
      <w:szCs w:val="24"/>
    </w:rPr>
  </w:style>
  <w:style w:type="paragraph" w:styleId="af0">
    <w:name w:val="Intense Quote"/>
    <w:basedOn w:val="a"/>
    <w:next w:val="a"/>
    <w:link w:val="af1"/>
    <w:uiPriority w:val="30"/>
    <w:qFormat/>
    <w:rsid w:val="001D3A81"/>
    <w:pPr>
      <w:ind w:left="720" w:right="720"/>
    </w:pPr>
    <w:rPr>
      <w:b/>
      <w:i/>
      <w:szCs w:val="22"/>
    </w:rPr>
  </w:style>
  <w:style w:type="character" w:customStyle="1" w:styleId="af1">
    <w:name w:val="Выделенная цитата Знак"/>
    <w:basedOn w:val="a0"/>
    <w:link w:val="af0"/>
    <w:uiPriority w:val="30"/>
    <w:rsid w:val="001D3A81"/>
    <w:rPr>
      <w:b/>
      <w:i/>
      <w:sz w:val="24"/>
    </w:rPr>
  </w:style>
  <w:style w:type="character" w:styleId="af2">
    <w:name w:val="Subtle Emphasis"/>
    <w:uiPriority w:val="19"/>
    <w:qFormat/>
    <w:rsid w:val="001D3A81"/>
    <w:rPr>
      <w:i/>
      <w:color w:val="5A5A5A" w:themeColor="text1" w:themeTint="A5"/>
    </w:rPr>
  </w:style>
  <w:style w:type="character" w:styleId="af3">
    <w:name w:val="Intense Emphasis"/>
    <w:basedOn w:val="a0"/>
    <w:uiPriority w:val="21"/>
    <w:qFormat/>
    <w:rsid w:val="001D3A81"/>
    <w:rPr>
      <w:b/>
      <w:i/>
      <w:sz w:val="24"/>
      <w:szCs w:val="24"/>
      <w:u w:val="single"/>
    </w:rPr>
  </w:style>
  <w:style w:type="character" w:styleId="af4">
    <w:name w:val="Subtle Reference"/>
    <w:basedOn w:val="a0"/>
    <w:uiPriority w:val="31"/>
    <w:qFormat/>
    <w:rsid w:val="001D3A81"/>
    <w:rPr>
      <w:sz w:val="24"/>
      <w:szCs w:val="24"/>
      <w:u w:val="single"/>
    </w:rPr>
  </w:style>
  <w:style w:type="character" w:styleId="af5">
    <w:name w:val="Intense Reference"/>
    <w:basedOn w:val="a0"/>
    <w:uiPriority w:val="32"/>
    <w:qFormat/>
    <w:rsid w:val="001D3A81"/>
    <w:rPr>
      <w:b/>
      <w:sz w:val="24"/>
      <w:u w:val="single"/>
    </w:rPr>
  </w:style>
  <w:style w:type="character" w:styleId="af6">
    <w:name w:val="Book Title"/>
    <w:basedOn w:val="a0"/>
    <w:uiPriority w:val="33"/>
    <w:qFormat/>
    <w:rsid w:val="001D3A81"/>
    <w:rPr>
      <w:rFonts w:asciiTheme="majorHAnsi" w:eastAsiaTheme="majorEastAsia" w:hAnsiTheme="majorHAnsi"/>
      <w:b/>
      <w:i/>
      <w:sz w:val="24"/>
      <w:szCs w:val="24"/>
    </w:rPr>
  </w:style>
  <w:style w:type="paragraph" w:styleId="af7">
    <w:name w:val="TOC Heading"/>
    <w:basedOn w:val="1"/>
    <w:next w:val="a"/>
    <w:uiPriority w:val="39"/>
    <w:semiHidden/>
    <w:unhideWhenUsed/>
    <w:qFormat/>
    <w:rsid w:val="001D3A81"/>
    <w:pPr>
      <w:outlineLvl w:val="9"/>
    </w:pPr>
  </w:style>
  <w:style w:type="character" w:customStyle="1" w:styleId="af8">
    <w:name w:val="Основной текст_"/>
    <w:basedOn w:val="a0"/>
    <w:link w:val="11"/>
    <w:rsid w:val="001A2C54"/>
    <w:rPr>
      <w:rFonts w:ascii="Arial" w:eastAsia="Arial" w:hAnsi="Arial" w:cs="Arial"/>
      <w:spacing w:val="3"/>
      <w:sz w:val="21"/>
      <w:szCs w:val="21"/>
      <w:shd w:val="clear" w:color="auto" w:fill="FFFFFF"/>
    </w:rPr>
  </w:style>
  <w:style w:type="character" w:customStyle="1" w:styleId="41">
    <w:name w:val="Основной текст (4)_"/>
    <w:basedOn w:val="a0"/>
    <w:link w:val="42"/>
    <w:rsid w:val="001A2C54"/>
    <w:rPr>
      <w:rFonts w:ascii="Arial" w:eastAsia="Arial" w:hAnsi="Arial" w:cs="Arial"/>
      <w:b/>
      <w:bCs/>
      <w:spacing w:val="4"/>
      <w:sz w:val="21"/>
      <w:szCs w:val="21"/>
      <w:shd w:val="clear" w:color="auto" w:fill="FFFFFF"/>
    </w:rPr>
  </w:style>
  <w:style w:type="paragraph" w:customStyle="1" w:styleId="11">
    <w:name w:val="Основной текст1"/>
    <w:basedOn w:val="a"/>
    <w:link w:val="af8"/>
    <w:rsid w:val="001A2C54"/>
    <w:pPr>
      <w:widowControl w:val="0"/>
      <w:shd w:val="clear" w:color="auto" w:fill="FFFFFF"/>
      <w:spacing w:line="0" w:lineRule="atLeast"/>
    </w:pPr>
    <w:rPr>
      <w:rFonts w:ascii="Arial" w:eastAsia="Arial" w:hAnsi="Arial" w:cs="Arial"/>
      <w:spacing w:val="3"/>
      <w:sz w:val="21"/>
      <w:szCs w:val="21"/>
    </w:rPr>
  </w:style>
  <w:style w:type="paragraph" w:customStyle="1" w:styleId="42">
    <w:name w:val="Основной текст (4)"/>
    <w:basedOn w:val="a"/>
    <w:link w:val="41"/>
    <w:rsid w:val="001A2C54"/>
    <w:pPr>
      <w:widowControl w:val="0"/>
      <w:shd w:val="clear" w:color="auto" w:fill="FFFFFF"/>
      <w:spacing w:before="120" w:after="120" w:line="0" w:lineRule="atLeast"/>
      <w:ind w:hanging="720"/>
      <w:jc w:val="both"/>
    </w:pPr>
    <w:rPr>
      <w:rFonts w:ascii="Arial" w:eastAsia="Arial" w:hAnsi="Arial" w:cs="Arial"/>
      <w:b/>
      <w:bCs/>
      <w:spacing w:val="4"/>
      <w:sz w:val="21"/>
      <w:szCs w:val="21"/>
    </w:rPr>
  </w:style>
</w:styles>
</file>

<file path=word/webSettings.xml><?xml version="1.0" encoding="utf-8"?>
<w:webSettings xmlns:r="http://schemas.openxmlformats.org/officeDocument/2006/relationships" xmlns:w="http://schemas.openxmlformats.org/wordprocessingml/2006/main">
  <w:divs>
    <w:div w:id="275985456">
      <w:bodyDiv w:val="1"/>
      <w:marLeft w:val="0"/>
      <w:marRight w:val="0"/>
      <w:marTop w:val="0"/>
      <w:marBottom w:val="0"/>
      <w:divBdr>
        <w:top w:val="none" w:sz="0" w:space="0" w:color="auto"/>
        <w:left w:val="none" w:sz="0" w:space="0" w:color="auto"/>
        <w:bottom w:val="none" w:sz="0" w:space="0" w:color="auto"/>
        <w:right w:val="none" w:sz="0" w:space="0" w:color="auto"/>
      </w:divBdr>
      <w:divsChild>
        <w:div w:id="572157590">
          <w:marLeft w:val="600"/>
          <w:marRight w:val="600"/>
          <w:marTop w:val="225"/>
          <w:marBottom w:val="225"/>
          <w:divBdr>
            <w:top w:val="none" w:sz="0" w:space="0" w:color="auto"/>
            <w:left w:val="none" w:sz="0" w:space="0" w:color="auto"/>
            <w:bottom w:val="none" w:sz="0" w:space="0" w:color="auto"/>
            <w:right w:val="none" w:sz="0" w:space="0" w:color="auto"/>
          </w:divBdr>
          <w:divsChild>
            <w:div w:id="1071385972">
              <w:marLeft w:val="0"/>
              <w:marRight w:val="0"/>
              <w:marTop w:val="0"/>
              <w:marBottom w:val="0"/>
              <w:divBdr>
                <w:top w:val="none" w:sz="0" w:space="0" w:color="auto"/>
                <w:left w:val="none" w:sz="0" w:space="0" w:color="auto"/>
                <w:bottom w:val="none" w:sz="0" w:space="0" w:color="auto"/>
                <w:right w:val="none" w:sz="0" w:space="0" w:color="auto"/>
              </w:divBdr>
              <w:divsChild>
                <w:div w:id="703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2017-03-23T05:25:00Z</cp:lastPrinted>
  <dcterms:created xsi:type="dcterms:W3CDTF">2016-05-09T23:31:00Z</dcterms:created>
  <dcterms:modified xsi:type="dcterms:W3CDTF">2017-11-07T05:28:00Z</dcterms:modified>
</cp:coreProperties>
</file>