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A7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C3">
        <w:rPr>
          <w:rFonts w:ascii="Times New Roman" w:hAnsi="Times New Roman" w:cs="Times New Roman"/>
          <w:b/>
          <w:sz w:val="28"/>
          <w:szCs w:val="28"/>
        </w:rPr>
        <w:t>Протокол рассмотрения заявок на участие в аукционе по продаже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находящегося в собственности </w:t>
      </w:r>
    </w:p>
    <w:p w:rsidR="009649A7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C3">
        <w:rPr>
          <w:rFonts w:ascii="Times New Roman" w:hAnsi="Times New Roman" w:cs="Times New Roman"/>
          <w:b/>
          <w:sz w:val="28"/>
          <w:szCs w:val="28"/>
        </w:rPr>
        <w:t>сельского поселения «Дульдурга»</w:t>
      </w:r>
    </w:p>
    <w:p w:rsidR="009649A7" w:rsidRDefault="009649A7" w:rsidP="00CF1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A7" w:rsidRDefault="00ED714F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14A">
        <w:rPr>
          <w:rFonts w:ascii="Times New Roman" w:hAnsi="Times New Roman" w:cs="Times New Roman"/>
          <w:sz w:val="28"/>
          <w:szCs w:val="28"/>
        </w:rPr>
        <w:t xml:space="preserve"> </w:t>
      </w:r>
      <w:r w:rsidR="009649A7">
        <w:rPr>
          <w:rFonts w:ascii="Times New Roman" w:hAnsi="Times New Roman" w:cs="Times New Roman"/>
          <w:sz w:val="28"/>
          <w:szCs w:val="28"/>
        </w:rPr>
        <w:t xml:space="preserve">с Дульдурга </w:t>
      </w:r>
      <w:r w:rsidR="009F21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C37">
        <w:rPr>
          <w:rFonts w:ascii="Times New Roman" w:hAnsi="Times New Roman" w:cs="Times New Roman"/>
          <w:sz w:val="28"/>
          <w:szCs w:val="28"/>
        </w:rPr>
        <w:t xml:space="preserve">                             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31E">
        <w:rPr>
          <w:rFonts w:ascii="Times New Roman" w:hAnsi="Times New Roman" w:cs="Times New Roman"/>
          <w:sz w:val="28"/>
          <w:szCs w:val="28"/>
        </w:rPr>
        <w:t>апреля</w:t>
      </w:r>
      <w:r w:rsidR="009649A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649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146F" w:rsidRDefault="00E8146F" w:rsidP="00E8146F">
      <w:pPr>
        <w:tabs>
          <w:tab w:val="left" w:pos="7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53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E531E">
        <w:rPr>
          <w:rFonts w:ascii="Times New Roman" w:hAnsi="Times New Roman" w:cs="Times New Roman"/>
          <w:sz w:val="28"/>
          <w:szCs w:val="28"/>
        </w:rPr>
        <w:tab/>
        <w:t>11ч.0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9D2755" w:rsidRDefault="009649A7" w:rsidP="00CF1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55">
        <w:rPr>
          <w:rFonts w:ascii="Times New Roman" w:hAnsi="Times New Roman" w:cs="Times New Roman"/>
          <w:b/>
          <w:sz w:val="28"/>
          <w:szCs w:val="28"/>
        </w:rPr>
        <w:t>Организатор аукциона: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«Дульдурга»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край, Дульдургинский район, с. Дульдурга, ул. 50 лет Октября, 10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687200, Забайкальский край, Дульдургинский район, с. Дульдурга, ул. 50 лет Октября, 10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органов местного самоуправления </w:t>
      </w:r>
      <w:hyperlink r:id="rId6" w:history="1"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дульдурга.рф</w:t>
        </w:r>
        <w:proofErr w:type="spellEnd"/>
      </w:hyperlink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9D2755" w:rsidRDefault="009649A7" w:rsidP="00CF1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755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9649A7" w:rsidRDefault="009649A7" w:rsidP="00CF1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649A7" w:rsidRPr="00AE7FC3" w:rsidRDefault="009649A7" w:rsidP="00CF1F62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Базаров Е.Л.                      – заместитель главы администрации сельского                                                                             </w:t>
      </w:r>
    </w:p>
    <w:p w:rsidR="009649A7" w:rsidRDefault="009649A7" w:rsidP="00CF1F62">
      <w:pPr>
        <w:tabs>
          <w:tab w:val="left" w:pos="3510"/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 «Дульдурга»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49A7" w:rsidRDefault="009649A7" w:rsidP="00CF1F62">
      <w:pPr>
        <w:tabs>
          <w:tab w:val="left" w:pos="3510"/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</w:t>
      </w:r>
    </w:p>
    <w:p w:rsidR="009649A7" w:rsidRDefault="00ED714F" w:rsidP="00CF1F62">
      <w:pPr>
        <w:tabs>
          <w:tab w:val="left" w:pos="3510"/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</w:t>
      </w:r>
      <w:r w:rsidR="009649A7">
        <w:rPr>
          <w:rFonts w:ascii="Times New Roman" w:hAnsi="Times New Roman" w:cs="Times New Roman"/>
          <w:sz w:val="28"/>
          <w:szCs w:val="28"/>
        </w:rPr>
        <w:t xml:space="preserve">                  – специалист по управлению муниципальным    </w:t>
      </w:r>
      <w:r w:rsidR="009649A7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имуществом и жилищным вопросам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сельского поселения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«Дульдурга»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Чимит-Цыренов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     – специалист по молодежи и спорту</w:t>
      </w:r>
    </w:p>
    <w:p w:rsidR="009649A7" w:rsidRDefault="00ED714F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</w:t>
      </w:r>
      <w:r w:rsidR="009649A7">
        <w:rPr>
          <w:rFonts w:ascii="Times New Roman" w:hAnsi="Times New Roman" w:cs="Times New Roman"/>
          <w:sz w:val="28"/>
          <w:szCs w:val="28"/>
        </w:rPr>
        <w:t>.                 – главный бухгалтер администрации сельского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поселения «Дульдурга»</w:t>
      </w:r>
    </w:p>
    <w:p w:rsidR="009649A7" w:rsidRDefault="00ED714F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С.З.</w:t>
      </w:r>
      <w:r w:rsidR="009649A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49A7">
        <w:rPr>
          <w:rFonts w:ascii="Times New Roman" w:hAnsi="Times New Roman" w:cs="Times New Roman"/>
          <w:sz w:val="28"/>
          <w:szCs w:val="28"/>
        </w:rPr>
        <w:t xml:space="preserve">  – юрист администрации сельского поселения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«Дульдурга»</w:t>
      </w:r>
    </w:p>
    <w:p w:rsidR="009649A7" w:rsidRDefault="00ED714F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  </w:t>
      </w:r>
      <w:r w:rsidR="009649A7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49A7">
        <w:rPr>
          <w:rFonts w:ascii="Times New Roman" w:hAnsi="Times New Roman" w:cs="Times New Roman"/>
          <w:sz w:val="28"/>
          <w:szCs w:val="28"/>
        </w:rPr>
        <w:t xml:space="preserve">  – экономист администрации сельского поселения 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«Дульдурга»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правомочна для принятия решений.</w:t>
      </w:r>
    </w:p>
    <w:p w:rsidR="0016745C" w:rsidRDefault="0016745C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Pr="00006D75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Извещение о прове</w:t>
      </w:r>
      <w:r w:rsidR="006E531E">
        <w:rPr>
          <w:rFonts w:ascii="Times New Roman" w:hAnsi="Times New Roman" w:cs="Times New Roman"/>
          <w:sz w:val="28"/>
          <w:szCs w:val="28"/>
        </w:rPr>
        <w:t>дении аукциона было размещено 01</w:t>
      </w:r>
      <w:r w:rsidR="00025F6A">
        <w:rPr>
          <w:rFonts w:ascii="Times New Roman" w:hAnsi="Times New Roman" w:cs="Times New Roman"/>
          <w:sz w:val="28"/>
          <w:szCs w:val="28"/>
        </w:rPr>
        <w:t>.0</w:t>
      </w:r>
      <w:r w:rsidR="006E53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0C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на сайте торгов по адресу: </w:t>
      </w:r>
      <w:hyperlink r:id="rId7" w:history="1"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B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Процедура рассмотрения заявок на участие в аукционе начата в 10 часов 00 минут (время местное)</w:t>
      </w:r>
      <w:r w:rsidR="006E531E">
        <w:rPr>
          <w:rFonts w:ascii="Times New Roman" w:hAnsi="Times New Roman" w:cs="Times New Roman"/>
          <w:sz w:val="28"/>
          <w:szCs w:val="28"/>
        </w:rPr>
        <w:t xml:space="preserve"> 02</w:t>
      </w:r>
      <w:r w:rsidR="00A20C91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20C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Забайкальский край, Дульдургинский район, с. Дульдурга, ул. 50 лет Октября, 10, каб.№2.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Предметом аукциона является право участия в аукционе по продаже муниципального имущества, находящегося в собственности сельского поселения «Дульдурга».</w:t>
      </w:r>
    </w:p>
    <w:p w:rsidR="009649A7" w:rsidRDefault="00B94FBC" w:rsidP="00CF1F6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6E531E" w:rsidRPr="00017C8E" w:rsidRDefault="009649A7" w:rsidP="006E531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аукциона: </w:t>
      </w:r>
      <w:r w:rsidR="006E531E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80:03:010143:87, общей площадью 1930,6 кв.м., относящийся к категории земель – «земли населенных пунктов», расположенный по адресу: с. Дульдурга, ул. Песчаная,1,  с разрешенным использованием – для ведения личного подсобного хозяйства;</w:t>
      </w:r>
      <w:r w:rsidR="006E531E"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A7" w:rsidRDefault="00212A5E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цена: 5</w:t>
      </w:r>
      <w:r w:rsidR="006E531E">
        <w:rPr>
          <w:rFonts w:ascii="Times New Roman" w:hAnsi="Times New Roman" w:cs="Times New Roman"/>
          <w:sz w:val="28"/>
          <w:szCs w:val="28"/>
        </w:rPr>
        <w:t>2</w:t>
      </w:r>
      <w:r w:rsidR="009649A7">
        <w:rPr>
          <w:rFonts w:ascii="Times New Roman" w:hAnsi="Times New Roman" w:cs="Times New Roman"/>
          <w:sz w:val="28"/>
          <w:szCs w:val="28"/>
        </w:rPr>
        <w:t> 000 рублей без учета НДС.</w:t>
      </w:r>
    </w:p>
    <w:p w:rsidR="009649A7" w:rsidRDefault="006E531E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 аукциона: 260</w:t>
      </w:r>
      <w:r w:rsidR="00212A5E">
        <w:rPr>
          <w:rFonts w:ascii="Times New Roman" w:hAnsi="Times New Roman" w:cs="Times New Roman"/>
          <w:sz w:val="28"/>
          <w:szCs w:val="28"/>
        </w:rPr>
        <w:t>0</w:t>
      </w:r>
      <w:r w:rsidR="009649A7">
        <w:rPr>
          <w:rFonts w:ascii="Times New Roman" w:hAnsi="Times New Roman" w:cs="Times New Roman"/>
          <w:sz w:val="28"/>
          <w:szCs w:val="28"/>
        </w:rPr>
        <w:t xml:space="preserve"> рублей без учета НДС.</w:t>
      </w:r>
    </w:p>
    <w:p w:rsidR="009649A7" w:rsidRDefault="00212A5E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Задаток: 10</w:t>
      </w:r>
      <w:r w:rsidR="006E531E">
        <w:rPr>
          <w:rFonts w:ascii="Times New Roman" w:hAnsi="Times New Roman" w:cs="Times New Roman"/>
          <w:sz w:val="28"/>
          <w:szCs w:val="28"/>
        </w:rPr>
        <w:t xml:space="preserve"> 4</w:t>
      </w:r>
      <w:r w:rsidR="009649A7">
        <w:rPr>
          <w:rFonts w:ascii="Times New Roman" w:hAnsi="Times New Roman" w:cs="Times New Roman"/>
          <w:sz w:val="28"/>
          <w:szCs w:val="28"/>
        </w:rPr>
        <w:t>00 рублей без учета НДС.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участие в аукционе по лоту № 1 до окончания срока подачи заявок поступила 1 (одна) заявка. Заявка подана на бумажном носителе и зафиксирована в Журнале регистрации заявок по продаже муниципального имущества, находящегося в собственности сельского поселения «Дульдурга»</w:t>
      </w:r>
    </w:p>
    <w:p w:rsidR="00EF6FA3" w:rsidRDefault="00EF6FA3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 по лоту № 1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744"/>
        <w:gridCol w:w="1991"/>
        <w:gridCol w:w="1116"/>
        <w:gridCol w:w="1735"/>
        <w:gridCol w:w="1735"/>
      </w:tblGrid>
      <w:tr w:rsidR="009649A7" w:rsidTr="0016745C">
        <w:tc>
          <w:tcPr>
            <w:tcW w:w="851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4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1991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(юридический и фактический)</w:t>
            </w:r>
          </w:p>
        </w:tc>
        <w:tc>
          <w:tcPr>
            <w:tcW w:w="1116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заявки</w:t>
            </w:r>
          </w:p>
        </w:tc>
        <w:tc>
          <w:tcPr>
            <w:tcW w:w="1735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 время поступления заявок</w:t>
            </w:r>
          </w:p>
        </w:tc>
        <w:tc>
          <w:tcPr>
            <w:tcW w:w="1735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задатка на участие в аукционе</w:t>
            </w:r>
          </w:p>
        </w:tc>
      </w:tr>
      <w:tr w:rsidR="009649A7" w:rsidTr="0016745C">
        <w:tc>
          <w:tcPr>
            <w:tcW w:w="851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55276E" w:rsidRDefault="006E531E" w:rsidP="00CF1F62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Жаповна</w:t>
            </w:r>
            <w:proofErr w:type="spellEnd"/>
          </w:p>
        </w:tc>
        <w:tc>
          <w:tcPr>
            <w:tcW w:w="1991" w:type="dxa"/>
          </w:tcPr>
          <w:p w:rsidR="009649A7" w:rsidRDefault="009649A7" w:rsidP="006E531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Дульдурга, ул. </w:t>
            </w:r>
            <w:r w:rsidR="006E531E">
              <w:rPr>
                <w:rFonts w:ascii="Times New Roman" w:hAnsi="Times New Roman" w:cs="Times New Roman"/>
                <w:sz w:val="28"/>
                <w:szCs w:val="28"/>
              </w:rPr>
              <w:t>Песчаная</w:t>
            </w:r>
            <w:r w:rsidR="00212A5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6E531E">
              <w:rPr>
                <w:rFonts w:ascii="Times New Roman" w:hAnsi="Times New Roman" w:cs="Times New Roman"/>
                <w:sz w:val="28"/>
                <w:szCs w:val="28"/>
              </w:rPr>
              <w:t>4, кв,1</w:t>
            </w:r>
          </w:p>
        </w:tc>
        <w:tc>
          <w:tcPr>
            <w:tcW w:w="1116" w:type="dxa"/>
          </w:tcPr>
          <w:p w:rsidR="009649A7" w:rsidRDefault="009649A7" w:rsidP="00CF1F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9649A7" w:rsidRDefault="006E531E" w:rsidP="006E531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 в 16</w:t>
            </w:r>
            <w:r w:rsidR="005527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2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49A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35" w:type="dxa"/>
          </w:tcPr>
          <w:p w:rsidR="009649A7" w:rsidRDefault="006E531E" w:rsidP="00212A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25" w:rsidRDefault="00561925" w:rsidP="005619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72">
        <w:rPr>
          <w:rFonts w:ascii="Times New Roman" w:hAnsi="Times New Roman" w:cs="Times New Roman"/>
          <w:sz w:val="28"/>
          <w:szCs w:val="28"/>
          <w:u w:val="single"/>
        </w:rPr>
        <w:t>Решение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925" w:rsidRDefault="00561925" w:rsidP="00437B2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B27">
        <w:rPr>
          <w:rFonts w:ascii="Times New Roman" w:hAnsi="Times New Roman" w:cs="Times New Roman"/>
          <w:sz w:val="28"/>
          <w:szCs w:val="28"/>
        </w:rPr>
        <w:t>1. У</w:t>
      </w:r>
      <w:r w:rsidR="0043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казанная заявка не допущена к участию в аукционе 02.04.2021 года из-за отсутствия внесенного задатка на расчетный счет указанный  в информационном сообщении,  </w:t>
      </w:r>
      <w:r>
        <w:rPr>
          <w:rFonts w:ascii="Times New Roman" w:hAnsi="Times New Roman" w:cs="Times New Roman"/>
          <w:sz w:val="28"/>
          <w:szCs w:val="28"/>
        </w:rPr>
        <w:t xml:space="preserve">аукцион признается </w:t>
      </w:r>
      <w:r w:rsidR="005A1E6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054BF3" w:rsidRDefault="00ED4B6C" w:rsidP="00054BF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2</w:t>
      </w:r>
    </w:p>
    <w:p w:rsidR="0027461A" w:rsidRDefault="00ED210A" w:rsidP="0027461A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BF3" w:rsidRPr="0027461A">
        <w:rPr>
          <w:rFonts w:ascii="Times New Roman" w:hAnsi="Times New Roman" w:cs="Times New Roman"/>
          <w:sz w:val="28"/>
          <w:szCs w:val="28"/>
        </w:rPr>
        <w:t>Предмет аукциона</w:t>
      </w:r>
      <w:r w:rsidR="00ED4B6C" w:rsidRPr="0027461A">
        <w:rPr>
          <w:rFonts w:ascii="Times New Roman" w:hAnsi="Times New Roman" w:cs="Times New Roman"/>
          <w:sz w:val="28"/>
          <w:szCs w:val="28"/>
        </w:rPr>
        <w:t xml:space="preserve">:  </w:t>
      </w:r>
      <w:r w:rsidR="0027461A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 80:03:010146:745, общей площадью 1200,0 кв.м., относящийся к категории земель – «земли населенных пунктов», расположенный по адресу: с. Дульдурга, ул. Таежная, 60, с разрешенным использованием – под жилую застройку;</w:t>
      </w:r>
      <w:r w:rsidR="0027461A" w:rsidRPr="001A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F3" w:rsidRPr="0027461A" w:rsidRDefault="0027461A" w:rsidP="0027461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54BF3" w:rsidRPr="0027461A">
        <w:rPr>
          <w:rFonts w:ascii="Times New Roman" w:hAnsi="Times New Roman" w:cs="Times New Roman"/>
          <w:sz w:val="28"/>
          <w:szCs w:val="28"/>
        </w:rPr>
        <w:t xml:space="preserve">Начальная цена: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054BF3" w:rsidRPr="0027461A">
        <w:rPr>
          <w:rFonts w:ascii="Times New Roman" w:hAnsi="Times New Roman" w:cs="Times New Roman"/>
          <w:sz w:val="28"/>
          <w:szCs w:val="28"/>
        </w:rPr>
        <w:t> 000 рублей без учета НДС.</w:t>
      </w:r>
    </w:p>
    <w:p w:rsidR="00054BF3" w:rsidRDefault="0027461A" w:rsidP="002746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 аукциона: 30</w:t>
      </w:r>
      <w:r w:rsidR="00054BF3">
        <w:rPr>
          <w:rFonts w:ascii="Times New Roman" w:hAnsi="Times New Roman" w:cs="Times New Roman"/>
          <w:sz w:val="28"/>
          <w:szCs w:val="28"/>
        </w:rPr>
        <w:t>00 рублей без учета НДС.</w:t>
      </w:r>
    </w:p>
    <w:p w:rsidR="00054BF3" w:rsidRDefault="0027461A" w:rsidP="002746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Задаток: 120</w:t>
      </w:r>
      <w:r w:rsidR="00054BF3">
        <w:rPr>
          <w:rFonts w:ascii="Times New Roman" w:hAnsi="Times New Roman" w:cs="Times New Roman"/>
          <w:sz w:val="28"/>
          <w:szCs w:val="28"/>
        </w:rPr>
        <w:t>00 рублей без учета НДС.</w:t>
      </w:r>
    </w:p>
    <w:p w:rsidR="0027461A" w:rsidRDefault="0027461A" w:rsidP="0027461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участие в аукционе по лоту № 2 до окончания срока подачи заявок поступила 2 (два) заявки. Заявка подана на бумажном носителе и зафиксирована в Журнале регистрации заявок по продаже муниципального имущества, находящегося в собственности сельского поселения «Дульдурга»</w:t>
      </w:r>
    </w:p>
    <w:p w:rsidR="00054BF3" w:rsidRDefault="00867B43" w:rsidP="00867B43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к участию в аукционе и признать участниками аукциона следующих участников, подавших заявки на участие в аукционе</w:t>
      </w:r>
    </w:p>
    <w:p w:rsidR="00867B43" w:rsidRDefault="00867B43" w:rsidP="00867B43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F3" w:rsidRDefault="00054BF3" w:rsidP="00054BF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зарегистрированных заявок по лоту №</w:t>
      </w:r>
      <w:r w:rsidR="00ED4B6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2744"/>
        <w:gridCol w:w="1991"/>
        <w:gridCol w:w="1116"/>
        <w:gridCol w:w="1735"/>
        <w:gridCol w:w="1735"/>
      </w:tblGrid>
      <w:tr w:rsidR="00054BF3" w:rsidTr="0016745C">
        <w:tc>
          <w:tcPr>
            <w:tcW w:w="709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4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1991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(юридический и фактический)</w:t>
            </w:r>
          </w:p>
        </w:tc>
        <w:tc>
          <w:tcPr>
            <w:tcW w:w="1116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заявки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 время поступления заявок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задатка на участие в аукционе</w:t>
            </w:r>
          </w:p>
        </w:tc>
      </w:tr>
      <w:tr w:rsidR="00054BF3" w:rsidTr="0016745C">
        <w:tc>
          <w:tcPr>
            <w:tcW w:w="709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054BF3" w:rsidRDefault="00054BF3" w:rsidP="00F111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Нимбуевич</w:t>
            </w:r>
            <w:proofErr w:type="spellEnd"/>
          </w:p>
        </w:tc>
        <w:tc>
          <w:tcPr>
            <w:tcW w:w="1991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д.6</w:t>
            </w:r>
          </w:p>
        </w:tc>
        <w:tc>
          <w:tcPr>
            <w:tcW w:w="1116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 в 11:00 часов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 г</w:t>
            </w:r>
          </w:p>
        </w:tc>
      </w:tr>
      <w:tr w:rsidR="00054BF3" w:rsidTr="0016745C">
        <w:tc>
          <w:tcPr>
            <w:tcW w:w="709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054BF3" w:rsidRDefault="00054BF3" w:rsidP="00F111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 Алексей Иванович</w:t>
            </w:r>
          </w:p>
        </w:tc>
        <w:tc>
          <w:tcPr>
            <w:tcW w:w="1991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С.Дульдурга, ул. Полевая, д.30</w:t>
            </w:r>
          </w:p>
        </w:tc>
        <w:tc>
          <w:tcPr>
            <w:tcW w:w="1116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26.03.2021г.</w:t>
            </w:r>
          </w:p>
          <w:p w:rsidR="00054BF3" w:rsidRDefault="00054BF3" w:rsidP="00F111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11час 25 мин.</w:t>
            </w:r>
          </w:p>
        </w:tc>
        <w:tc>
          <w:tcPr>
            <w:tcW w:w="1735" w:type="dxa"/>
          </w:tcPr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F3" w:rsidRDefault="00054BF3" w:rsidP="00F1112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26.03.2021г.</w:t>
            </w:r>
          </w:p>
        </w:tc>
      </w:tr>
    </w:tbl>
    <w:p w:rsidR="00054BF3" w:rsidRDefault="00054BF3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772">
        <w:rPr>
          <w:rFonts w:ascii="Times New Roman" w:hAnsi="Times New Roman" w:cs="Times New Roman"/>
          <w:sz w:val="28"/>
          <w:szCs w:val="28"/>
          <w:u w:val="single"/>
        </w:rPr>
        <w:t xml:space="preserve"> Решение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210A" w:rsidRDefault="00561925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участниками</w:t>
      </w:r>
      <w:r w:rsidR="009649A7"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81DCF">
        <w:rPr>
          <w:rFonts w:ascii="Times New Roman" w:hAnsi="Times New Roman" w:cs="Times New Roman"/>
          <w:sz w:val="28"/>
          <w:szCs w:val="28"/>
        </w:rPr>
        <w:t xml:space="preserve">участником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Нимбуевича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B81DCF">
        <w:rPr>
          <w:rFonts w:ascii="Times New Roman" w:hAnsi="Times New Roman" w:cs="Times New Roman"/>
          <w:sz w:val="28"/>
          <w:szCs w:val="28"/>
        </w:rPr>
        <w:t xml:space="preserve">участником №2 </w:t>
      </w:r>
      <w:r>
        <w:rPr>
          <w:rFonts w:ascii="Times New Roman" w:hAnsi="Times New Roman" w:cs="Times New Roman"/>
          <w:sz w:val="28"/>
          <w:szCs w:val="28"/>
        </w:rPr>
        <w:t>Касаткина Алексей Ивановича</w:t>
      </w:r>
      <w:r w:rsidR="00212A5E">
        <w:rPr>
          <w:rFonts w:ascii="Times New Roman" w:hAnsi="Times New Roman" w:cs="Times New Roman"/>
          <w:sz w:val="28"/>
          <w:szCs w:val="28"/>
        </w:rPr>
        <w:t>.</w:t>
      </w:r>
    </w:p>
    <w:p w:rsidR="00ED210A" w:rsidRPr="0016745C" w:rsidRDefault="00ED210A" w:rsidP="00ED210A">
      <w:pPr>
        <w:pStyle w:val="a5"/>
        <w:spacing w:before="0" w:beforeAutospacing="0" w:after="0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310A">
        <w:rPr>
          <w:color w:val="000000"/>
          <w:sz w:val="28"/>
          <w:szCs w:val="28"/>
          <w:shd w:val="clear" w:color="auto" w:fill="FFFFFF"/>
        </w:rPr>
        <w:t>Аукционист на</w:t>
      </w:r>
      <w:r>
        <w:rPr>
          <w:color w:val="000000"/>
          <w:sz w:val="28"/>
          <w:szCs w:val="28"/>
          <w:shd w:val="clear" w:color="auto" w:fill="FFFFFF"/>
        </w:rPr>
        <w:t>зывает первоначальную цену – 60 000 рублей, шаг аукциона – 300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0 рублей, спрашивает, кто готов приобрести лот за первоначальную цену. Участник под №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поднимает свой аукционный номер, 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Участник под №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поднимает свой аукционный номер, затем 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Участник под №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1731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поднимает свой аукционный номер</w:t>
      </w:r>
      <w:r w:rsidR="0016745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D210A" w:rsidRPr="0017310A" w:rsidRDefault="00ED210A" w:rsidP="00ED210A">
      <w:pPr>
        <w:pStyle w:val="a5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17310A">
        <w:rPr>
          <w:sz w:val="28"/>
          <w:szCs w:val="28"/>
        </w:rPr>
        <w:t>Победителем аукциона по лоту №</w:t>
      </w:r>
      <w:r w:rsidR="00CA1727">
        <w:rPr>
          <w:sz w:val="28"/>
          <w:szCs w:val="28"/>
        </w:rPr>
        <w:t xml:space="preserve"> 2</w:t>
      </w:r>
      <w:r w:rsidRPr="0017310A">
        <w:rPr>
          <w:sz w:val="28"/>
          <w:szCs w:val="28"/>
        </w:rPr>
        <w:t>, п</w:t>
      </w:r>
      <w:r w:rsidRPr="0017310A">
        <w:rPr>
          <w:color w:val="000000"/>
          <w:sz w:val="28"/>
          <w:szCs w:val="28"/>
          <w:shd w:val="clear" w:color="auto" w:fill="FFFFFF"/>
        </w:rPr>
        <w:t>осле троекратного объявления предложенной цены участник</w:t>
      </w:r>
      <w:r>
        <w:rPr>
          <w:color w:val="000000"/>
          <w:sz w:val="28"/>
          <w:szCs w:val="28"/>
          <w:shd w:val="clear" w:color="auto" w:fill="FFFFFF"/>
        </w:rPr>
        <w:t>ам</w:t>
      </w:r>
      <w:r w:rsidRPr="007B20F6">
        <w:rPr>
          <w:color w:val="000000"/>
          <w:sz w:val="28"/>
          <w:szCs w:val="28"/>
          <w:shd w:val="clear" w:color="auto" w:fill="FFFFFF"/>
        </w:rPr>
        <w:t xml:space="preserve">, </w:t>
      </w:r>
      <w:r w:rsidRPr="007B20F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победителем а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укциона признан участник под № 2</w:t>
      </w:r>
      <w:r w:rsidRPr="007B20F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>
        <w:rPr>
          <w:sz w:val="28"/>
          <w:szCs w:val="28"/>
        </w:rPr>
        <w:t>Касаткин Алексей Иванович</w:t>
      </w:r>
      <w:r w:rsidRPr="0017310A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12A5E" w:rsidRPr="00E30B67" w:rsidRDefault="00ED210A" w:rsidP="00ED210A">
      <w:pPr>
        <w:pStyle w:val="a5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17310A">
        <w:rPr>
          <w:sz w:val="28"/>
          <w:szCs w:val="28"/>
        </w:rPr>
        <w:t xml:space="preserve">заключить договор купли-продажи </w:t>
      </w:r>
      <w:r>
        <w:rPr>
          <w:sz w:val="28"/>
          <w:szCs w:val="28"/>
        </w:rPr>
        <w:t xml:space="preserve"> земельного участка</w:t>
      </w:r>
      <w:r w:rsidRPr="0017310A">
        <w:rPr>
          <w:sz w:val="28"/>
          <w:szCs w:val="28"/>
        </w:rPr>
        <w:t xml:space="preserve"> с </w:t>
      </w:r>
      <w:r w:rsidR="00E30B67">
        <w:rPr>
          <w:sz w:val="28"/>
          <w:szCs w:val="28"/>
        </w:rPr>
        <w:t>Касаткиным Алексей Ивановичем</w:t>
      </w:r>
      <w:r w:rsidRPr="0017310A">
        <w:rPr>
          <w:sz w:val="28"/>
          <w:szCs w:val="28"/>
        </w:rPr>
        <w:t>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B6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 В связи с тем, что н</w:t>
      </w:r>
      <w:r w:rsidR="00561925">
        <w:rPr>
          <w:rFonts w:ascii="Times New Roman" w:hAnsi="Times New Roman" w:cs="Times New Roman"/>
          <w:sz w:val="28"/>
          <w:szCs w:val="28"/>
        </w:rPr>
        <w:t xml:space="preserve">а участие в аукционе по лоту № 2 претендует 2 (два) </w:t>
      </w:r>
      <w:r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5619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="00561925">
        <w:rPr>
          <w:rFonts w:ascii="Times New Roman" w:hAnsi="Times New Roman" w:cs="Times New Roman"/>
          <w:sz w:val="28"/>
          <w:szCs w:val="28"/>
        </w:rPr>
        <w:t xml:space="preserve">частник) – аукцион признается </w:t>
      </w:r>
      <w:r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561925" w:rsidRDefault="00561925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925" w:rsidRDefault="00561925" w:rsidP="0056192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Лот № 3</w:t>
      </w:r>
    </w:p>
    <w:p w:rsidR="00561925" w:rsidRDefault="00CA1727" w:rsidP="0056192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925" w:rsidRPr="00561925">
        <w:rPr>
          <w:rFonts w:ascii="Times New Roman" w:hAnsi="Times New Roman" w:cs="Times New Roman"/>
          <w:sz w:val="28"/>
          <w:szCs w:val="28"/>
        </w:rPr>
        <w:t>1.1</w:t>
      </w:r>
      <w:r w:rsidR="00561925">
        <w:rPr>
          <w:rFonts w:ascii="Times New Roman" w:hAnsi="Times New Roman" w:cs="Times New Roman"/>
          <w:sz w:val="28"/>
          <w:szCs w:val="28"/>
        </w:rPr>
        <w:t xml:space="preserve">. </w:t>
      </w:r>
      <w:r w:rsidR="00561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925">
        <w:rPr>
          <w:rFonts w:ascii="Times New Roman" w:hAnsi="Times New Roman" w:cs="Times New Roman"/>
          <w:sz w:val="28"/>
          <w:szCs w:val="28"/>
        </w:rPr>
        <w:t>Предмет аукциона:  Земельный участок, с кадастровым номером 80:03:010140:108, общей площадью 2190,0 кв.м., относящийся к категории земель – «земли населенных пунктов», расположенный по адресу: с. Дульдурга, ул. Западная, 17, с разрешенным использованием – под жилую застройку;</w:t>
      </w:r>
    </w:p>
    <w:p w:rsidR="00561925" w:rsidRDefault="00561925" w:rsidP="0056192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цена: 48 000 рублей без учета НДС.</w:t>
      </w:r>
    </w:p>
    <w:p w:rsidR="00561925" w:rsidRDefault="00561925" w:rsidP="005619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Шаг аукциона: 2400 рублей без учета НДС.</w:t>
      </w:r>
    </w:p>
    <w:p w:rsidR="00561925" w:rsidRDefault="00561925" w:rsidP="0056192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Задаток: 9600 рублей без учета НДС.</w:t>
      </w:r>
    </w:p>
    <w:p w:rsidR="009649A7" w:rsidRDefault="00867B43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 по лоту № 3 до окончания срока подачи заявок не поступило ни одной заявки.</w:t>
      </w:r>
    </w:p>
    <w:p w:rsidR="00867B43" w:rsidRDefault="00AB1151" w:rsidP="00AB1151">
      <w:pPr>
        <w:tabs>
          <w:tab w:val="left" w:pos="567"/>
        </w:tabs>
        <w:spacing w:after="0"/>
        <w:jc w:val="both"/>
        <w:rPr>
          <w:sz w:val="28"/>
          <w:szCs w:val="28"/>
        </w:rPr>
      </w:pPr>
      <w:r w:rsidRPr="00DF3772">
        <w:rPr>
          <w:rFonts w:ascii="Times New Roman" w:hAnsi="Times New Roman" w:cs="Times New Roman"/>
          <w:sz w:val="28"/>
          <w:szCs w:val="28"/>
          <w:u w:val="single"/>
        </w:rPr>
        <w:t>Решение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1DCF" w:rsidRPr="00B81DCF">
        <w:rPr>
          <w:sz w:val="28"/>
          <w:szCs w:val="28"/>
        </w:rPr>
        <w:t xml:space="preserve"> </w:t>
      </w:r>
    </w:p>
    <w:p w:rsidR="00867B43" w:rsidRDefault="00867B43" w:rsidP="00CF1F62">
      <w:pPr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Признать аукцион по продаже муниципальной собственности, находящегося в собственности сельского поселения "Дульдурга", по лоту    № 3 несостоявшимся  в связи с отсутствием заявок.</w:t>
      </w:r>
    </w:p>
    <w:p w:rsidR="009649A7" w:rsidRDefault="00AB1151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9A7">
        <w:rPr>
          <w:rFonts w:ascii="Times New Roman" w:hAnsi="Times New Roman" w:cs="Times New Roman"/>
          <w:sz w:val="28"/>
          <w:szCs w:val="28"/>
        </w:rPr>
        <w:tab/>
        <w:t>Процедура рассмотрения заявок на у</w:t>
      </w:r>
      <w:r w:rsidR="00212A5E">
        <w:rPr>
          <w:rFonts w:ascii="Times New Roman" w:hAnsi="Times New Roman" w:cs="Times New Roman"/>
          <w:sz w:val="28"/>
          <w:szCs w:val="28"/>
        </w:rPr>
        <w:t>частие в аукционе закончена в 11</w:t>
      </w:r>
      <w:r w:rsidR="009649A7">
        <w:rPr>
          <w:rFonts w:ascii="Times New Roman" w:hAnsi="Times New Roman" w:cs="Times New Roman"/>
          <w:sz w:val="28"/>
          <w:szCs w:val="28"/>
        </w:rPr>
        <w:t xml:space="preserve"> ч</w:t>
      </w:r>
      <w:r w:rsidR="006E531E">
        <w:rPr>
          <w:rFonts w:ascii="Times New Roman" w:hAnsi="Times New Roman" w:cs="Times New Roman"/>
          <w:sz w:val="28"/>
          <w:szCs w:val="28"/>
        </w:rPr>
        <w:t>асов</w:t>
      </w:r>
      <w:r w:rsidR="00E30B67">
        <w:rPr>
          <w:rFonts w:ascii="Times New Roman" w:hAnsi="Times New Roman" w:cs="Times New Roman"/>
          <w:sz w:val="28"/>
          <w:szCs w:val="28"/>
        </w:rPr>
        <w:t xml:space="preserve"> 5</w:t>
      </w:r>
      <w:r w:rsidR="006E531E">
        <w:rPr>
          <w:rFonts w:ascii="Times New Roman" w:hAnsi="Times New Roman" w:cs="Times New Roman"/>
          <w:sz w:val="28"/>
          <w:szCs w:val="28"/>
        </w:rPr>
        <w:t>0 минут (время местное) 02  апреля</w:t>
      </w:r>
      <w:r w:rsidR="00212A5E">
        <w:rPr>
          <w:rFonts w:ascii="Times New Roman" w:hAnsi="Times New Roman" w:cs="Times New Roman"/>
          <w:sz w:val="28"/>
          <w:szCs w:val="28"/>
        </w:rPr>
        <w:t xml:space="preserve"> 2021</w:t>
      </w:r>
      <w:r w:rsidR="009649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 подписан членами аукционной комиссии.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Подписи членов комиссии: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____________          Базаров Е.Л.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Ц.Ц.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Дашицыренова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Дашаева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С.З.</w:t>
      </w:r>
    </w:p>
    <w:p w:rsidR="009649A7" w:rsidRDefault="009649A7" w:rsidP="00CF1F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9A7" w:rsidRDefault="009649A7" w:rsidP="001674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          </w:t>
      </w:r>
      <w:proofErr w:type="spellStart"/>
      <w:r w:rsidR="00212A5E">
        <w:rPr>
          <w:rFonts w:ascii="Times New Roman" w:hAnsi="Times New Roman" w:cs="Times New Roman"/>
          <w:sz w:val="28"/>
          <w:szCs w:val="28"/>
        </w:rPr>
        <w:t>Чимит-Цыренов</w:t>
      </w:r>
      <w:proofErr w:type="spellEnd"/>
      <w:r w:rsidR="00212A5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6745C" w:rsidRDefault="0016745C" w:rsidP="001674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45C" w:rsidRDefault="0016745C" w:rsidP="001674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46F" w:rsidRPr="00B83C92" w:rsidRDefault="009649A7" w:rsidP="00E814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46F" w:rsidRPr="00B83C92">
        <w:rPr>
          <w:rFonts w:ascii="Times New Roman" w:hAnsi="Times New Roman" w:cs="Times New Roman"/>
          <w:sz w:val="28"/>
          <w:szCs w:val="28"/>
        </w:rPr>
        <w:t>Протокол и проект договора передан (принял)__________________________</w:t>
      </w:r>
    </w:p>
    <w:p w:rsidR="00E8146F" w:rsidRPr="00B83C92" w:rsidRDefault="00E8146F" w:rsidP="00E8146F">
      <w:pPr>
        <w:ind w:left="2832" w:firstLine="708"/>
        <w:jc w:val="both"/>
        <w:rPr>
          <w:rFonts w:ascii="Times New Roman" w:hAnsi="Times New Roman" w:cs="Times New Roman"/>
        </w:rPr>
      </w:pPr>
      <w:r w:rsidRPr="00B83C92">
        <w:rPr>
          <w:rFonts w:ascii="Times New Roman" w:hAnsi="Times New Roman" w:cs="Times New Roman"/>
        </w:rPr>
        <w:t xml:space="preserve">                                    (число, подпись, фамилия)</w:t>
      </w:r>
    </w:p>
    <w:p w:rsidR="009649A7" w:rsidRDefault="009649A7" w:rsidP="00CF1F6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50C" w:rsidRDefault="00C4050C" w:rsidP="00CF1F62"/>
    <w:sectPr w:rsidR="00C4050C" w:rsidSect="0016745C">
      <w:pgSz w:w="11906" w:h="16838"/>
      <w:pgMar w:top="851" w:right="79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543A"/>
    <w:multiLevelType w:val="hybridMultilevel"/>
    <w:tmpl w:val="27B01350"/>
    <w:lvl w:ilvl="0" w:tplc="43F6C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C0E73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2">
    <w:nsid w:val="648F06F0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abstractNum w:abstractNumId="3">
    <w:nsid w:val="7FA82A44"/>
    <w:multiLevelType w:val="multilevel"/>
    <w:tmpl w:val="F51CFD5A"/>
    <w:lvl w:ilvl="0">
      <w:start w:val="1"/>
      <w:numFmt w:val="decimal"/>
      <w:lvlText w:val="%1."/>
      <w:lvlJc w:val="left"/>
      <w:pPr>
        <w:ind w:left="1692" w:hanging="99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2" w:hanging="720"/>
      </w:pPr>
    </w:lvl>
    <w:lvl w:ilvl="3">
      <w:start w:val="1"/>
      <w:numFmt w:val="decimal"/>
      <w:isLgl/>
      <w:lvlText w:val="%1.%2.%3.%4."/>
      <w:lvlJc w:val="left"/>
      <w:pPr>
        <w:ind w:left="1782" w:hanging="1080"/>
      </w:pPr>
    </w:lvl>
    <w:lvl w:ilvl="4">
      <w:start w:val="1"/>
      <w:numFmt w:val="decimal"/>
      <w:isLgl/>
      <w:lvlText w:val="%1.%2.%3.%4.%5."/>
      <w:lvlJc w:val="left"/>
      <w:pPr>
        <w:ind w:left="1782" w:hanging="1080"/>
      </w:pPr>
    </w:lvl>
    <w:lvl w:ilvl="5">
      <w:start w:val="1"/>
      <w:numFmt w:val="decimal"/>
      <w:isLgl/>
      <w:lvlText w:val="%1.%2.%3.%4.%5.%6."/>
      <w:lvlJc w:val="left"/>
      <w:pPr>
        <w:ind w:left="2142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9A7"/>
    <w:rsid w:val="00025F6A"/>
    <w:rsid w:val="00054BF3"/>
    <w:rsid w:val="0015438B"/>
    <w:rsid w:val="0016745C"/>
    <w:rsid w:val="00212A5E"/>
    <w:rsid w:val="0027461A"/>
    <w:rsid w:val="002F66AE"/>
    <w:rsid w:val="003C3E73"/>
    <w:rsid w:val="00437B27"/>
    <w:rsid w:val="00494D01"/>
    <w:rsid w:val="0055276E"/>
    <w:rsid w:val="00561925"/>
    <w:rsid w:val="00596249"/>
    <w:rsid w:val="005A1E62"/>
    <w:rsid w:val="005F5B60"/>
    <w:rsid w:val="00603A3A"/>
    <w:rsid w:val="006E296A"/>
    <w:rsid w:val="006E531E"/>
    <w:rsid w:val="0074220E"/>
    <w:rsid w:val="008218BD"/>
    <w:rsid w:val="00867B43"/>
    <w:rsid w:val="00952F52"/>
    <w:rsid w:val="009649A7"/>
    <w:rsid w:val="009D2755"/>
    <w:rsid w:val="009F214A"/>
    <w:rsid w:val="00A20C91"/>
    <w:rsid w:val="00A30C37"/>
    <w:rsid w:val="00A3392C"/>
    <w:rsid w:val="00AA5A42"/>
    <w:rsid w:val="00AB1151"/>
    <w:rsid w:val="00B81DCF"/>
    <w:rsid w:val="00B94FBC"/>
    <w:rsid w:val="00C30018"/>
    <w:rsid w:val="00C4050C"/>
    <w:rsid w:val="00CA1727"/>
    <w:rsid w:val="00CF1F62"/>
    <w:rsid w:val="00DE189D"/>
    <w:rsid w:val="00E30B67"/>
    <w:rsid w:val="00E56984"/>
    <w:rsid w:val="00E8146F"/>
    <w:rsid w:val="00ED210A"/>
    <w:rsid w:val="00ED4B6C"/>
    <w:rsid w:val="00ED714F"/>
    <w:rsid w:val="00E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9A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7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1 Знак Знак Знак Знак Знак Знак Знак"/>
    <w:basedOn w:val="a"/>
    <w:rsid w:val="00ED210A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a5">
    <w:name w:val="Normal (Web)"/>
    <w:basedOn w:val="a"/>
    <w:rsid w:val="00ED21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012B-31C4-4E2E-BEEB-9A200DC6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2021-04-02T08:01:00Z</cp:lastPrinted>
  <dcterms:created xsi:type="dcterms:W3CDTF">2020-05-25T04:00:00Z</dcterms:created>
  <dcterms:modified xsi:type="dcterms:W3CDTF">2021-04-05T03:17:00Z</dcterms:modified>
</cp:coreProperties>
</file>